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6225E" w14:textId="77777777" w:rsidR="00E30422" w:rsidRDefault="00E30422">
      <w:pPr>
        <w:pStyle w:val="Zkladntext"/>
        <w:rPr>
          <w:sz w:val="20"/>
        </w:rPr>
      </w:pPr>
    </w:p>
    <w:p w14:paraId="41715214" w14:textId="77777777" w:rsidR="00E30422" w:rsidRDefault="00E30422">
      <w:pPr>
        <w:pStyle w:val="Zkladntext"/>
        <w:spacing w:before="10"/>
        <w:rPr>
          <w:sz w:val="22"/>
        </w:rPr>
      </w:pPr>
    </w:p>
    <w:p w14:paraId="5AEA2B70" w14:textId="77777777" w:rsidR="00E30422" w:rsidRDefault="00E30422">
      <w:pPr>
        <w:pStyle w:val="Zkladntext"/>
        <w:spacing w:before="8"/>
        <w:rPr>
          <w:sz w:val="31"/>
        </w:rPr>
      </w:pPr>
    </w:p>
    <w:p w14:paraId="64915D19" w14:textId="6E00C8C5" w:rsidR="00E30422" w:rsidRDefault="00986E06">
      <w:pPr>
        <w:pStyle w:val="Nadpis1"/>
        <w:ind w:left="3114" w:right="3373"/>
        <w:jc w:val="center"/>
      </w:pPr>
      <w:r>
        <w:t>Zmluva</w:t>
      </w:r>
      <w:r>
        <w:rPr>
          <w:spacing w:val="-2"/>
        </w:rPr>
        <w:t xml:space="preserve"> </w:t>
      </w:r>
      <w:r>
        <w:t>o</w:t>
      </w:r>
      <w:r>
        <w:rPr>
          <w:spacing w:val="-1"/>
        </w:rPr>
        <w:t xml:space="preserve"> </w:t>
      </w:r>
      <w:r>
        <w:t>poskytovaní</w:t>
      </w:r>
      <w:r>
        <w:rPr>
          <w:spacing w:val="-2"/>
        </w:rPr>
        <w:t xml:space="preserve"> </w:t>
      </w:r>
      <w:r>
        <w:t>služieb</w:t>
      </w:r>
    </w:p>
    <w:p w14:paraId="2F232860" w14:textId="72D0B99F" w:rsidR="002E751E" w:rsidRDefault="002E751E">
      <w:pPr>
        <w:pStyle w:val="Nadpis1"/>
        <w:ind w:left="3114" w:right="3373"/>
        <w:jc w:val="center"/>
      </w:pPr>
    </w:p>
    <w:p w14:paraId="4C6E054B" w14:textId="42176C91" w:rsidR="002E751E" w:rsidRDefault="002E751E">
      <w:pPr>
        <w:pStyle w:val="Nadpis1"/>
        <w:ind w:left="3114" w:right="3373"/>
        <w:jc w:val="center"/>
      </w:pPr>
      <w:r>
        <w:t xml:space="preserve">č. .......................... </w:t>
      </w:r>
    </w:p>
    <w:p w14:paraId="37AD7A20" w14:textId="77777777" w:rsidR="00E30422" w:rsidRDefault="00E30422">
      <w:pPr>
        <w:pStyle w:val="Zkladntext"/>
        <w:spacing w:before="8"/>
        <w:rPr>
          <w:b/>
          <w:sz w:val="30"/>
        </w:rPr>
      </w:pPr>
    </w:p>
    <w:p w14:paraId="1532E2A3" w14:textId="77777777" w:rsidR="00E30422" w:rsidRDefault="00986E06">
      <w:pPr>
        <w:pStyle w:val="Zkladntext"/>
        <w:spacing w:line="278" w:lineRule="auto"/>
        <w:ind w:left="174" w:right="436"/>
        <w:jc w:val="center"/>
      </w:pPr>
      <w:r>
        <w:t>uzavretá podľa ustanovenia § 269 ods. 2 zákona č. 513/1991 Zb. Obchodný zákonník v znení</w:t>
      </w:r>
      <w:r>
        <w:rPr>
          <w:spacing w:val="-57"/>
        </w:rPr>
        <w:t xml:space="preserve"> </w:t>
      </w:r>
      <w:r>
        <w:t>neskorších</w:t>
      </w:r>
      <w:r>
        <w:rPr>
          <w:spacing w:val="-2"/>
        </w:rPr>
        <w:t xml:space="preserve"> </w:t>
      </w:r>
      <w:r>
        <w:t>predpisov (ďalej len „zmluva“)</w:t>
      </w:r>
    </w:p>
    <w:p w14:paraId="5C2D45DA" w14:textId="77777777" w:rsidR="00E30422" w:rsidRDefault="00E30422">
      <w:pPr>
        <w:pStyle w:val="Zkladntext"/>
        <w:rPr>
          <w:sz w:val="26"/>
        </w:rPr>
      </w:pPr>
    </w:p>
    <w:p w14:paraId="4FDDB6B4" w14:textId="77777777" w:rsidR="00E30422" w:rsidRDefault="00E30422">
      <w:pPr>
        <w:pStyle w:val="Zkladntext"/>
        <w:spacing w:before="2"/>
        <w:rPr>
          <w:sz w:val="29"/>
        </w:rPr>
      </w:pPr>
    </w:p>
    <w:p w14:paraId="07B6F08F" w14:textId="77777777" w:rsidR="00E30422" w:rsidRDefault="00986E06">
      <w:pPr>
        <w:pStyle w:val="Nadpis1"/>
        <w:spacing w:line="278" w:lineRule="auto"/>
        <w:ind w:left="3834" w:right="4096" w:firstLine="367"/>
      </w:pPr>
      <w:r>
        <w:t>Článok I</w:t>
      </w:r>
      <w:r>
        <w:rPr>
          <w:spacing w:val="1"/>
        </w:rPr>
        <w:t xml:space="preserve"> </w:t>
      </w:r>
      <w:r>
        <w:t>Zmluvné</w:t>
      </w:r>
      <w:r>
        <w:rPr>
          <w:spacing w:val="-14"/>
        </w:rPr>
        <w:t xml:space="preserve"> </w:t>
      </w:r>
      <w:r>
        <w:t>strany</w:t>
      </w:r>
    </w:p>
    <w:p w14:paraId="10375746" w14:textId="77777777" w:rsidR="00E30422" w:rsidRDefault="00E30422">
      <w:pPr>
        <w:pStyle w:val="Zkladntext"/>
        <w:spacing w:before="9"/>
        <w:rPr>
          <w:b/>
          <w:sz w:val="26"/>
        </w:rPr>
      </w:pPr>
    </w:p>
    <w:p w14:paraId="361BCA2F" w14:textId="30AA824F" w:rsidR="00E30422" w:rsidRDefault="00986E06" w:rsidP="000B66C8">
      <w:pPr>
        <w:tabs>
          <w:tab w:val="left" w:pos="824"/>
          <w:tab w:val="left" w:pos="2948"/>
        </w:tabs>
        <w:ind w:left="116"/>
        <w:rPr>
          <w:b/>
        </w:rPr>
      </w:pPr>
      <w:r>
        <w:rPr>
          <w:sz w:val="24"/>
        </w:rPr>
        <w:t>1.1</w:t>
      </w:r>
      <w:r>
        <w:rPr>
          <w:sz w:val="24"/>
        </w:rPr>
        <w:tab/>
      </w:r>
      <w:r>
        <w:rPr>
          <w:b/>
          <w:sz w:val="24"/>
        </w:rPr>
        <w:t>Objednávateľ:</w:t>
      </w:r>
      <w:r>
        <w:rPr>
          <w:b/>
          <w:sz w:val="24"/>
        </w:rPr>
        <w:tab/>
      </w:r>
      <w:r w:rsidR="000B66C8">
        <w:rPr>
          <w:b/>
          <w:sz w:val="24"/>
        </w:rPr>
        <w:t xml:space="preserve">Správa štátnych hmotných </w:t>
      </w:r>
      <w:r w:rsidR="000B66C8" w:rsidRPr="000B66C8">
        <w:rPr>
          <w:b/>
          <w:sz w:val="24"/>
        </w:rPr>
        <w:t xml:space="preserve">rezerv </w:t>
      </w:r>
      <w:r w:rsidRPr="000B66C8">
        <w:rPr>
          <w:b/>
        </w:rPr>
        <w:t>Slovenskej</w:t>
      </w:r>
      <w:r w:rsidRPr="000B66C8">
        <w:rPr>
          <w:b/>
          <w:spacing w:val="-3"/>
        </w:rPr>
        <w:t xml:space="preserve"> </w:t>
      </w:r>
      <w:r w:rsidRPr="000B66C8">
        <w:rPr>
          <w:b/>
        </w:rPr>
        <w:t>republiky</w:t>
      </w:r>
    </w:p>
    <w:p w14:paraId="632837ED" w14:textId="2F284EF1" w:rsidR="00E30422" w:rsidRDefault="00986E06">
      <w:pPr>
        <w:pStyle w:val="Zkladntext"/>
        <w:tabs>
          <w:tab w:val="left" w:pos="2948"/>
        </w:tabs>
        <w:spacing w:before="36"/>
        <w:ind w:left="824"/>
      </w:pPr>
      <w:r>
        <w:t>Sídlo:</w:t>
      </w:r>
      <w:r>
        <w:tab/>
      </w:r>
      <w:r w:rsidR="000B66C8">
        <w:t>Pražská 29, 812 63</w:t>
      </w:r>
      <w:r>
        <w:rPr>
          <w:spacing w:val="59"/>
        </w:rPr>
        <w:t xml:space="preserve"> </w:t>
      </w:r>
      <w:r>
        <w:t>Bratislava</w:t>
      </w:r>
    </w:p>
    <w:p w14:paraId="18F66A8C" w14:textId="37CB4988" w:rsidR="000B66C8" w:rsidRDefault="00986E06">
      <w:pPr>
        <w:pStyle w:val="Zkladntext"/>
        <w:tabs>
          <w:tab w:val="left" w:pos="2948"/>
        </w:tabs>
        <w:spacing w:before="43" w:line="276" w:lineRule="auto"/>
        <w:ind w:left="824" w:right="1243"/>
      </w:pPr>
      <w:r>
        <w:t>Zastúpený</w:t>
      </w:r>
      <w:r>
        <w:rPr>
          <w:spacing w:val="-6"/>
        </w:rPr>
        <w:t xml:space="preserve"> </w:t>
      </w:r>
      <w:r>
        <w:t>:</w:t>
      </w:r>
      <w:r>
        <w:tab/>
        <w:t xml:space="preserve">Ing. </w:t>
      </w:r>
      <w:r w:rsidR="000B66C8">
        <w:t>Ján Rudolf, PhD., predseda</w:t>
      </w:r>
    </w:p>
    <w:p w14:paraId="40624278" w14:textId="3D86386A" w:rsidR="00E30422" w:rsidRDefault="00986E06">
      <w:pPr>
        <w:pStyle w:val="Zkladntext"/>
        <w:tabs>
          <w:tab w:val="left" w:pos="2948"/>
        </w:tabs>
        <w:spacing w:before="43" w:line="276" w:lineRule="auto"/>
        <w:ind w:left="824" w:right="1243"/>
      </w:pPr>
      <w:r>
        <w:rPr>
          <w:spacing w:val="-57"/>
        </w:rPr>
        <w:t xml:space="preserve"> </w:t>
      </w:r>
      <w:r>
        <w:t>IČO:</w:t>
      </w:r>
      <w:r>
        <w:tab/>
      </w:r>
      <w:r w:rsidR="000B66C8">
        <w:t>30844363</w:t>
      </w:r>
    </w:p>
    <w:p w14:paraId="149CC59F" w14:textId="66FE4290" w:rsidR="00E30422" w:rsidRDefault="00986E06">
      <w:pPr>
        <w:pStyle w:val="Zkladntext"/>
        <w:tabs>
          <w:tab w:val="left" w:pos="2948"/>
        </w:tabs>
        <w:spacing w:line="275" w:lineRule="exact"/>
        <w:ind w:left="824"/>
      </w:pPr>
      <w:r>
        <w:t>DIČ:</w:t>
      </w:r>
      <w:r>
        <w:tab/>
      </w:r>
      <w:r w:rsidR="000B66C8">
        <w:t>2020296487</w:t>
      </w:r>
    </w:p>
    <w:p w14:paraId="4C77F2CD" w14:textId="661C0823" w:rsidR="008945BA" w:rsidRDefault="00986E06" w:rsidP="008945BA">
      <w:pPr>
        <w:pStyle w:val="Zkladntext"/>
        <w:tabs>
          <w:tab w:val="left" w:pos="2948"/>
        </w:tabs>
        <w:spacing w:before="41" w:line="278" w:lineRule="auto"/>
        <w:ind w:left="824" w:right="4608"/>
      </w:pPr>
      <w:r>
        <w:t>Bankové</w:t>
      </w:r>
      <w:r>
        <w:rPr>
          <w:spacing w:val="-3"/>
        </w:rPr>
        <w:t xml:space="preserve"> </w:t>
      </w:r>
      <w:r>
        <w:t>spojenie:</w:t>
      </w:r>
      <w:r>
        <w:tab/>
        <w:t>Štátna pokladnica</w:t>
      </w:r>
    </w:p>
    <w:p w14:paraId="5D5617F0" w14:textId="14A0C846" w:rsidR="00E30422" w:rsidRDefault="00986E06" w:rsidP="008945BA">
      <w:pPr>
        <w:pStyle w:val="Zkladntext"/>
        <w:tabs>
          <w:tab w:val="left" w:pos="851"/>
        </w:tabs>
        <w:spacing w:before="41" w:line="278" w:lineRule="auto"/>
        <w:ind w:right="3191" w:firstLine="851"/>
      </w:pPr>
      <w:r>
        <w:t>IBAN:</w:t>
      </w:r>
      <w:r w:rsidR="008945BA">
        <w:t xml:space="preserve">        </w:t>
      </w:r>
      <w:r w:rsidR="008945BA">
        <w:tab/>
      </w:r>
      <w:r w:rsidR="008945BA">
        <w:tab/>
        <w:t xml:space="preserve"> SK8681800000007000126238</w:t>
      </w:r>
    </w:p>
    <w:p w14:paraId="4AE12E59" w14:textId="77777777" w:rsidR="00E30422" w:rsidRDefault="00986E06">
      <w:pPr>
        <w:pStyle w:val="Zkladntext"/>
        <w:spacing w:line="272" w:lineRule="exact"/>
        <w:ind w:left="824"/>
      </w:pPr>
      <w:r>
        <w:t>(ďalej</w:t>
      </w:r>
      <w:r>
        <w:rPr>
          <w:spacing w:val="-1"/>
        </w:rPr>
        <w:t xml:space="preserve"> </w:t>
      </w:r>
      <w:r>
        <w:t>len</w:t>
      </w:r>
      <w:r>
        <w:rPr>
          <w:spacing w:val="-1"/>
        </w:rPr>
        <w:t xml:space="preserve"> </w:t>
      </w:r>
      <w:r>
        <w:t>„objednávateľ“)</w:t>
      </w:r>
    </w:p>
    <w:p w14:paraId="3BBBF635" w14:textId="77777777" w:rsidR="00E30422" w:rsidRDefault="00E30422">
      <w:pPr>
        <w:pStyle w:val="Zkladntext"/>
        <w:spacing w:before="1"/>
        <w:rPr>
          <w:sz w:val="31"/>
        </w:rPr>
      </w:pPr>
    </w:p>
    <w:p w14:paraId="34E11BFB" w14:textId="77777777" w:rsidR="000B66C8" w:rsidRDefault="00986E06" w:rsidP="008945BA">
      <w:pPr>
        <w:pStyle w:val="Zkladntext"/>
        <w:tabs>
          <w:tab w:val="left" w:pos="824"/>
          <w:tab w:val="left" w:pos="2915"/>
          <w:tab w:val="left" w:pos="2948"/>
        </w:tabs>
        <w:spacing w:line="278" w:lineRule="auto"/>
        <w:ind w:left="824" w:right="3356" w:hanging="708"/>
        <w:rPr>
          <w:spacing w:val="1"/>
        </w:rPr>
      </w:pPr>
      <w:r>
        <w:t>1.2.</w:t>
      </w:r>
      <w:r>
        <w:tab/>
      </w:r>
      <w:r>
        <w:rPr>
          <w:b/>
        </w:rPr>
        <w:t>Poskytovateľ:</w:t>
      </w:r>
      <w:r>
        <w:rPr>
          <w:b/>
        </w:rPr>
        <w:tab/>
      </w:r>
      <w:r>
        <w:rPr>
          <w:spacing w:val="1"/>
        </w:rPr>
        <w:t xml:space="preserve"> </w:t>
      </w:r>
    </w:p>
    <w:p w14:paraId="3AFB4606" w14:textId="77777777" w:rsidR="00E30422" w:rsidRDefault="000B66C8">
      <w:pPr>
        <w:pStyle w:val="Zkladntext"/>
        <w:tabs>
          <w:tab w:val="left" w:pos="824"/>
          <w:tab w:val="left" w:pos="2915"/>
          <w:tab w:val="left" w:pos="2948"/>
        </w:tabs>
        <w:spacing w:line="278" w:lineRule="auto"/>
        <w:ind w:left="824" w:right="3356" w:hanging="708"/>
      </w:pPr>
      <w:r>
        <w:tab/>
      </w:r>
      <w:r w:rsidR="00986E06">
        <w:t>Sídlo:</w:t>
      </w:r>
      <w:r w:rsidR="00986E06">
        <w:tab/>
      </w:r>
      <w:r w:rsidR="00986E06">
        <w:tab/>
      </w:r>
    </w:p>
    <w:p w14:paraId="54BA25DA" w14:textId="1D2187A6" w:rsidR="000B66C8" w:rsidRDefault="000B66C8">
      <w:pPr>
        <w:pStyle w:val="Zkladntext"/>
        <w:tabs>
          <w:tab w:val="left" w:pos="2948"/>
        </w:tabs>
        <w:spacing w:line="276" w:lineRule="auto"/>
        <w:ind w:left="778" w:right="3232" w:hanging="3"/>
      </w:pPr>
      <w:r>
        <w:tab/>
      </w:r>
      <w:r w:rsidR="0003619E">
        <w:t xml:space="preserve"> </w:t>
      </w:r>
      <w:r w:rsidR="00986E06">
        <w:t>Zastúpený:</w:t>
      </w:r>
      <w:r w:rsidR="00986E06">
        <w:tab/>
      </w:r>
    </w:p>
    <w:p w14:paraId="044AF597" w14:textId="2B34A16C" w:rsidR="00E30422" w:rsidRDefault="0003619E">
      <w:pPr>
        <w:pStyle w:val="Zkladntext"/>
        <w:tabs>
          <w:tab w:val="left" w:pos="2948"/>
        </w:tabs>
        <w:spacing w:line="276" w:lineRule="auto"/>
        <w:ind w:left="778" w:right="3232" w:hanging="3"/>
      </w:pPr>
      <w:r>
        <w:t xml:space="preserve"> </w:t>
      </w:r>
      <w:r w:rsidR="00986E06">
        <w:t>IČO:</w:t>
      </w:r>
      <w:r w:rsidR="00986E06">
        <w:tab/>
      </w:r>
    </w:p>
    <w:p w14:paraId="4ABC49B8" w14:textId="77777777" w:rsidR="00E30422" w:rsidRDefault="00986E06">
      <w:pPr>
        <w:pStyle w:val="Zkladntext"/>
        <w:tabs>
          <w:tab w:val="left" w:pos="2948"/>
        </w:tabs>
        <w:spacing w:line="275" w:lineRule="exact"/>
        <w:ind w:left="824"/>
      </w:pPr>
      <w:r>
        <w:t>DIČ:</w:t>
      </w:r>
      <w:r>
        <w:tab/>
      </w:r>
    </w:p>
    <w:p w14:paraId="3464E399" w14:textId="77777777" w:rsidR="00E30422" w:rsidRDefault="00986E06">
      <w:pPr>
        <w:pStyle w:val="Zkladntext"/>
        <w:tabs>
          <w:tab w:val="left" w:pos="2948"/>
        </w:tabs>
        <w:spacing w:before="39"/>
        <w:ind w:left="824"/>
      </w:pPr>
      <w:r>
        <w:t>IČ</w:t>
      </w:r>
      <w:r>
        <w:rPr>
          <w:spacing w:val="-2"/>
        </w:rPr>
        <w:t xml:space="preserve"> </w:t>
      </w:r>
      <w:r>
        <w:t>pre</w:t>
      </w:r>
      <w:r>
        <w:rPr>
          <w:spacing w:val="-2"/>
        </w:rPr>
        <w:t xml:space="preserve"> </w:t>
      </w:r>
      <w:r>
        <w:t>DPH:</w:t>
      </w:r>
      <w:r>
        <w:tab/>
      </w:r>
    </w:p>
    <w:p w14:paraId="1D7C3090" w14:textId="77777777" w:rsidR="000B66C8" w:rsidRDefault="00986E06">
      <w:pPr>
        <w:pStyle w:val="Zkladntext"/>
        <w:tabs>
          <w:tab w:val="left" w:pos="2903"/>
        </w:tabs>
        <w:spacing w:before="41" w:line="276" w:lineRule="auto"/>
        <w:ind w:left="824" w:right="5269"/>
      </w:pPr>
      <w:r>
        <w:t>Bankové</w:t>
      </w:r>
      <w:r>
        <w:rPr>
          <w:spacing w:val="-3"/>
        </w:rPr>
        <w:t xml:space="preserve"> </w:t>
      </w:r>
      <w:r>
        <w:t>spojenie:</w:t>
      </w:r>
      <w:r>
        <w:tab/>
      </w:r>
    </w:p>
    <w:p w14:paraId="405FBED5" w14:textId="77777777" w:rsidR="00E30422" w:rsidRDefault="00986E06">
      <w:pPr>
        <w:pStyle w:val="Zkladntext"/>
        <w:tabs>
          <w:tab w:val="left" w:pos="2903"/>
        </w:tabs>
        <w:spacing w:before="41" w:line="276" w:lineRule="auto"/>
        <w:ind w:left="824" w:right="5269"/>
      </w:pPr>
      <w:r>
        <w:t>IBAN:</w:t>
      </w:r>
    </w:p>
    <w:p w14:paraId="3428C5E6" w14:textId="77777777" w:rsidR="000B66C8" w:rsidRDefault="00986E06" w:rsidP="000B66C8">
      <w:pPr>
        <w:pStyle w:val="Zkladntext"/>
        <w:tabs>
          <w:tab w:val="left" w:pos="2908"/>
        </w:tabs>
        <w:spacing w:line="275" w:lineRule="exact"/>
        <w:ind w:left="824"/>
        <w:rPr>
          <w:spacing w:val="-57"/>
        </w:rPr>
      </w:pPr>
      <w:r>
        <w:t>Zapísaný:</w:t>
      </w:r>
      <w:r>
        <w:tab/>
      </w:r>
    </w:p>
    <w:p w14:paraId="1B3CDE33" w14:textId="77777777" w:rsidR="00E30422" w:rsidRDefault="00986E06" w:rsidP="000B66C8">
      <w:pPr>
        <w:pStyle w:val="Zkladntext"/>
        <w:spacing w:before="43" w:line="276" w:lineRule="auto"/>
        <w:ind w:left="104" w:right="3919" w:firstLine="720"/>
      </w:pPr>
      <w:r>
        <w:t>(ďalej</w:t>
      </w:r>
      <w:r>
        <w:rPr>
          <w:spacing w:val="-1"/>
        </w:rPr>
        <w:t xml:space="preserve"> </w:t>
      </w:r>
      <w:r>
        <w:t>len „poskytovateľ“)</w:t>
      </w:r>
      <w:r w:rsidR="000B66C8">
        <w:t xml:space="preserve"> </w:t>
      </w:r>
    </w:p>
    <w:p w14:paraId="0925159C" w14:textId="77777777" w:rsidR="00E30422" w:rsidRDefault="00986E06">
      <w:pPr>
        <w:pStyle w:val="Zkladntext"/>
        <w:spacing w:line="275" w:lineRule="exact"/>
        <w:ind w:left="824"/>
      </w:pPr>
      <w:r>
        <w:t>(objednávateľ</w:t>
      </w:r>
      <w:r>
        <w:rPr>
          <w:spacing w:val="-2"/>
        </w:rPr>
        <w:t xml:space="preserve"> </w:t>
      </w:r>
      <w:r>
        <w:t>a</w:t>
      </w:r>
      <w:r>
        <w:rPr>
          <w:spacing w:val="-1"/>
        </w:rPr>
        <w:t xml:space="preserve"> </w:t>
      </w:r>
      <w:r>
        <w:t>poskytovateľ</w:t>
      </w:r>
      <w:r>
        <w:rPr>
          <w:spacing w:val="-1"/>
        </w:rPr>
        <w:t xml:space="preserve"> </w:t>
      </w:r>
      <w:r>
        <w:t>spolu</w:t>
      </w:r>
      <w:r>
        <w:rPr>
          <w:spacing w:val="-2"/>
        </w:rPr>
        <w:t xml:space="preserve"> </w:t>
      </w:r>
      <w:r>
        <w:t>ďalej</w:t>
      </w:r>
      <w:r>
        <w:rPr>
          <w:spacing w:val="-1"/>
        </w:rPr>
        <w:t xml:space="preserve"> </w:t>
      </w:r>
      <w:r>
        <w:t>aj</w:t>
      </w:r>
      <w:r>
        <w:rPr>
          <w:spacing w:val="-1"/>
        </w:rPr>
        <w:t xml:space="preserve"> </w:t>
      </w:r>
      <w:r>
        <w:t>ako</w:t>
      </w:r>
      <w:r>
        <w:rPr>
          <w:spacing w:val="-2"/>
        </w:rPr>
        <w:t xml:space="preserve"> </w:t>
      </w:r>
      <w:r>
        <w:t>„zmluvné</w:t>
      </w:r>
      <w:r>
        <w:rPr>
          <w:spacing w:val="-2"/>
        </w:rPr>
        <w:t xml:space="preserve"> </w:t>
      </w:r>
      <w:r>
        <w:t>strany“)</w:t>
      </w:r>
    </w:p>
    <w:p w14:paraId="6EBAB54C" w14:textId="77777777" w:rsidR="00E30422" w:rsidRDefault="00E30422">
      <w:pPr>
        <w:pStyle w:val="Zkladntext"/>
        <w:spacing w:before="6"/>
        <w:rPr>
          <w:sz w:val="31"/>
        </w:rPr>
      </w:pPr>
    </w:p>
    <w:p w14:paraId="0BCA0439" w14:textId="77777777" w:rsidR="00E30422" w:rsidRDefault="00986E06">
      <w:pPr>
        <w:pStyle w:val="Nadpis1"/>
        <w:spacing w:line="278" w:lineRule="auto"/>
        <w:ind w:left="4086" w:right="4346" w:firstLine="2"/>
        <w:jc w:val="center"/>
      </w:pPr>
      <w:r>
        <w:t>Článok II</w:t>
      </w:r>
      <w:r>
        <w:rPr>
          <w:spacing w:val="1"/>
        </w:rPr>
        <w:t xml:space="preserve"> </w:t>
      </w:r>
      <w:r>
        <w:t>Preambula</w:t>
      </w:r>
    </w:p>
    <w:p w14:paraId="6010A97D" w14:textId="77777777" w:rsidR="00E30422" w:rsidRDefault="00E30422">
      <w:pPr>
        <w:pStyle w:val="Zkladntext"/>
        <w:spacing w:before="6"/>
        <w:rPr>
          <w:b/>
          <w:sz w:val="26"/>
        </w:rPr>
      </w:pPr>
    </w:p>
    <w:p w14:paraId="7AA62B75" w14:textId="772FE6FD" w:rsidR="00E30422" w:rsidRDefault="00986E06" w:rsidP="00B07ABA">
      <w:pPr>
        <w:pStyle w:val="Zkladntext"/>
        <w:tabs>
          <w:tab w:val="left" w:pos="9200"/>
        </w:tabs>
        <w:spacing w:line="276" w:lineRule="auto"/>
        <w:ind w:left="538" w:right="369" w:hanging="425"/>
        <w:jc w:val="both"/>
      </w:pPr>
      <w:r>
        <w:t>2.1</w:t>
      </w:r>
      <w:r>
        <w:rPr>
          <w:spacing w:val="1"/>
        </w:rPr>
        <w:t xml:space="preserve"> </w:t>
      </w:r>
      <w:r w:rsidR="008945BA">
        <w:rPr>
          <w:spacing w:val="1"/>
        </w:rPr>
        <w:t xml:space="preserve"> </w:t>
      </w:r>
      <w:r w:rsidR="009B1027">
        <w:t>Objednávateľ</w:t>
      </w:r>
      <w:r>
        <w:rPr>
          <w:spacing w:val="1"/>
        </w:rPr>
        <w:t xml:space="preserve"> </w:t>
      </w:r>
      <w:r>
        <w:t>ako</w:t>
      </w:r>
      <w:r>
        <w:rPr>
          <w:spacing w:val="61"/>
        </w:rPr>
        <w:t xml:space="preserve"> </w:t>
      </w:r>
      <w:r>
        <w:t>verejný</w:t>
      </w:r>
      <w:r w:rsidR="009B1027">
        <w:t xml:space="preserve"> </w:t>
      </w:r>
      <w:r>
        <w:rPr>
          <w:spacing w:val="-57"/>
        </w:rPr>
        <w:t xml:space="preserve"> </w:t>
      </w:r>
      <w:r w:rsidR="00DD2950">
        <w:rPr>
          <w:spacing w:val="-57"/>
        </w:rPr>
        <w:t xml:space="preserve">  </w:t>
      </w:r>
      <w:r>
        <w:t>obstarávateľ</w:t>
      </w:r>
      <w:r>
        <w:rPr>
          <w:spacing w:val="25"/>
        </w:rPr>
        <w:t xml:space="preserve"> </w:t>
      </w:r>
      <w:r>
        <w:t>realizoval</w:t>
      </w:r>
      <w:r>
        <w:rPr>
          <w:spacing w:val="23"/>
        </w:rPr>
        <w:t xml:space="preserve"> </w:t>
      </w:r>
      <w:r>
        <w:t>verejné</w:t>
      </w:r>
      <w:r>
        <w:rPr>
          <w:spacing w:val="24"/>
        </w:rPr>
        <w:t xml:space="preserve"> </w:t>
      </w:r>
      <w:r>
        <w:t>obstarávanie</w:t>
      </w:r>
      <w:r>
        <w:rPr>
          <w:spacing w:val="23"/>
        </w:rPr>
        <w:t xml:space="preserve"> </w:t>
      </w:r>
      <w:r w:rsidR="002E414B">
        <w:t xml:space="preserve">v </w:t>
      </w:r>
      <w:r w:rsidR="002E414B" w:rsidRPr="00B24FBE">
        <w:t>súlade s</w:t>
      </w:r>
      <w:r w:rsidRPr="00B24FBE">
        <w:rPr>
          <w:spacing w:val="21"/>
        </w:rPr>
        <w:t xml:space="preserve"> </w:t>
      </w:r>
      <w:r w:rsidRPr="00B24FBE">
        <w:t>§</w:t>
      </w:r>
      <w:r w:rsidRPr="00B24FBE">
        <w:rPr>
          <w:spacing w:val="23"/>
        </w:rPr>
        <w:t xml:space="preserve"> </w:t>
      </w:r>
      <w:r w:rsidRPr="00B24FBE">
        <w:t>117</w:t>
      </w:r>
      <w:r>
        <w:rPr>
          <w:spacing w:val="22"/>
        </w:rPr>
        <w:t xml:space="preserve"> </w:t>
      </w:r>
      <w:r>
        <w:t>zákona</w:t>
      </w:r>
      <w:r>
        <w:rPr>
          <w:spacing w:val="21"/>
        </w:rPr>
        <w:t xml:space="preserve"> </w:t>
      </w:r>
      <w:r>
        <w:t>č.</w:t>
      </w:r>
      <w:r>
        <w:rPr>
          <w:spacing w:val="23"/>
        </w:rPr>
        <w:t xml:space="preserve"> </w:t>
      </w:r>
      <w:r>
        <w:t>343/2015</w:t>
      </w:r>
      <w:r w:rsidR="000E1663">
        <w:t xml:space="preserve"> </w:t>
      </w:r>
      <w:r>
        <w:t>Z.</w:t>
      </w:r>
      <w:r>
        <w:rPr>
          <w:spacing w:val="1"/>
        </w:rPr>
        <w:t xml:space="preserve"> </w:t>
      </w:r>
      <w:r>
        <w:t>z.</w:t>
      </w:r>
      <w:r>
        <w:rPr>
          <w:spacing w:val="1"/>
        </w:rPr>
        <w:t xml:space="preserve"> </w:t>
      </w:r>
      <w:r>
        <w:t>o</w:t>
      </w:r>
      <w:r>
        <w:rPr>
          <w:spacing w:val="1"/>
        </w:rPr>
        <w:t xml:space="preserve"> </w:t>
      </w:r>
      <w:r>
        <w:t>verejnom</w:t>
      </w:r>
      <w:r>
        <w:rPr>
          <w:spacing w:val="1"/>
        </w:rPr>
        <w:t xml:space="preserve"> </w:t>
      </w:r>
      <w:r>
        <w:t>obstarávaní</w:t>
      </w:r>
      <w:r>
        <w:rPr>
          <w:spacing w:val="1"/>
        </w:rPr>
        <w:t xml:space="preserve"> </w:t>
      </w:r>
      <w:r>
        <w:t>a</w:t>
      </w:r>
      <w:r>
        <w:rPr>
          <w:spacing w:val="1"/>
        </w:rPr>
        <w:t xml:space="preserve"> </w:t>
      </w:r>
      <w:r>
        <w:t>o</w:t>
      </w:r>
      <w:r>
        <w:rPr>
          <w:spacing w:val="1"/>
        </w:rPr>
        <w:t xml:space="preserve"> </w:t>
      </w:r>
      <w:r>
        <w:t>zmene</w:t>
      </w:r>
      <w:r>
        <w:rPr>
          <w:spacing w:val="1"/>
        </w:rPr>
        <w:t xml:space="preserve"> </w:t>
      </w:r>
      <w:r>
        <w:t>a</w:t>
      </w:r>
      <w:r>
        <w:rPr>
          <w:spacing w:val="1"/>
        </w:rPr>
        <w:t xml:space="preserve"> </w:t>
      </w:r>
      <w:r>
        <w:t>doplnení</w:t>
      </w:r>
      <w:r>
        <w:rPr>
          <w:spacing w:val="1"/>
        </w:rPr>
        <w:t xml:space="preserve"> </w:t>
      </w:r>
      <w:r>
        <w:t>niektorých</w:t>
      </w:r>
      <w:r>
        <w:rPr>
          <w:spacing w:val="60"/>
        </w:rPr>
        <w:t xml:space="preserve"> </w:t>
      </w:r>
      <w:r>
        <w:t>zákonov</w:t>
      </w:r>
      <w:r>
        <w:rPr>
          <w:spacing w:val="60"/>
        </w:rPr>
        <w:t xml:space="preserve"> </w:t>
      </w:r>
      <w:r>
        <w:t>v znení</w:t>
      </w:r>
      <w:r>
        <w:rPr>
          <w:spacing w:val="1"/>
        </w:rPr>
        <w:t xml:space="preserve"> </w:t>
      </w:r>
      <w:r>
        <w:t>neskorších</w:t>
      </w:r>
      <w:r>
        <w:rPr>
          <w:spacing w:val="1"/>
        </w:rPr>
        <w:t xml:space="preserve"> </w:t>
      </w:r>
      <w:r>
        <w:t>predpisov</w:t>
      </w:r>
      <w:r>
        <w:rPr>
          <w:spacing w:val="1"/>
        </w:rPr>
        <w:t xml:space="preserve"> </w:t>
      </w:r>
      <w:r>
        <w:t>na</w:t>
      </w:r>
      <w:r>
        <w:rPr>
          <w:spacing w:val="1"/>
        </w:rPr>
        <w:t xml:space="preserve"> </w:t>
      </w:r>
      <w:r>
        <w:t>predmet</w:t>
      </w:r>
      <w:r>
        <w:rPr>
          <w:spacing w:val="1"/>
        </w:rPr>
        <w:t xml:space="preserve"> </w:t>
      </w:r>
      <w:r>
        <w:t>zákazky</w:t>
      </w:r>
      <w:r>
        <w:rPr>
          <w:spacing w:val="1"/>
        </w:rPr>
        <w:t xml:space="preserve"> </w:t>
      </w:r>
      <w:r>
        <w:t>„</w:t>
      </w:r>
      <w:r w:rsidR="00DD2950" w:rsidRPr="00DD2950">
        <w:t>Technicko-organizačné zabezpečenie konferencie</w:t>
      </w:r>
      <w:r>
        <w:t>“.</w:t>
      </w:r>
    </w:p>
    <w:p w14:paraId="53DE1712" w14:textId="77777777" w:rsidR="00E30422" w:rsidRDefault="00E30422">
      <w:pPr>
        <w:jc w:val="both"/>
        <w:sectPr w:rsidR="00E30422" w:rsidSect="0095301D">
          <w:headerReference w:type="default" r:id="rId7"/>
          <w:footerReference w:type="default" r:id="rId8"/>
          <w:type w:val="continuous"/>
          <w:pgSz w:w="11910" w:h="16840"/>
          <w:pgMar w:top="1360" w:right="1040" w:bottom="1276" w:left="1300" w:header="708" w:footer="708" w:gutter="0"/>
          <w:pgNumType w:start="1"/>
          <w:cols w:space="708"/>
        </w:sectPr>
      </w:pPr>
    </w:p>
    <w:p w14:paraId="0A27F937" w14:textId="77777777" w:rsidR="00E30422" w:rsidRDefault="00986E06">
      <w:pPr>
        <w:pStyle w:val="Nadpis1"/>
        <w:spacing w:before="41"/>
        <w:ind w:left="3109" w:right="3373"/>
        <w:jc w:val="center"/>
      </w:pPr>
      <w:r>
        <w:lastRenderedPageBreak/>
        <w:t>Predmet</w:t>
      </w:r>
      <w:r>
        <w:rPr>
          <w:spacing w:val="-3"/>
        </w:rPr>
        <w:t xml:space="preserve"> </w:t>
      </w:r>
      <w:r>
        <w:t>zmluvy</w:t>
      </w:r>
    </w:p>
    <w:p w14:paraId="3A906722" w14:textId="77777777" w:rsidR="00E30422" w:rsidRDefault="00E30422" w:rsidP="00503010">
      <w:pPr>
        <w:pStyle w:val="Zkladntext"/>
        <w:spacing w:before="7"/>
        <w:jc w:val="both"/>
        <w:rPr>
          <w:b/>
          <w:sz w:val="30"/>
        </w:rPr>
      </w:pPr>
    </w:p>
    <w:p w14:paraId="50D14703" w14:textId="37AC8177" w:rsidR="00E30422" w:rsidRDefault="00986E06" w:rsidP="00B07ABA">
      <w:pPr>
        <w:pStyle w:val="Odsekzoznamu"/>
        <w:numPr>
          <w:ilvl w:val="1"/>
          <w:numId w:val="25"/>
        </w:numPr>
        <w:tabs>
          <w:tab w:val="left" w:pos="544"/>
        </w:tabs>
        <w:spacing w:line="276" w:lineRule="auto"/>
        <w:ind w:left="538" w:right="369" w:hanging="425"/>
        <w:jc w:val="both"/>
        <w:rPr>
          <w:sz w:val="24"/>
        </w:rPr>
      </w:pPr>
      <w:r>
        <w:rPr>
          <w:sz w:val="24"/>
        </w:rPr>
        <w:t>Predmetom</w:t>
      </w:r>
      <w:r>
        <w:rPr>
          <w:spacing w:val="46"/>
          <w:sz w:val="24"/>
        </w:rPr>
        <w:t xml:space="preserve"> </w:t>
      </w:r>
      <w:r>
        <w:rPr>
          <w:sz w:val="24"/>
        </w:rPr>
        <w:t>tejto</w:t>
      </w:r>
      <w:r>
        <w:rPr>
          <w:spacing w:val="46"/>
          <w:sz w:val="24"/>
        </w:rPr>
        <w:t xml:space="preserve"> </w:t>
      </w:r>
      <w:r>
        <w:rPr>
          <w:sz w:val="24"/>
        </w:rPr>
        <w:t>zmluvy</w:t>
      </w:r>
      <w:r>
        <w:rPr>
          <w:spacing w:val="41"/>
          <w:sz w:val="24"/>
        </w:rPr>
        <w:t xml:space="preserve"> </w:t>
      </w:r>
      <w:r>
        <w:rPr>
          <w:sz w:val="24"/>
        </w:rPr>
        <w:t>je</w:t>
      </w:r>
      <w:r>
        <w:rPr>
          <w:spacing w:val="44"/>
          <w:sz w:val="24"/>
        </w:rPr>
        <w:t xml:space="preserve"> </w:t>
      </w:r>
      <w:r>
        <w:rPr>
          <w:sz w:val="24"/>
        </w:rPr>
        <w:t>záväzok</w:t>
      </w:r>
      <w:r>
        <w:rPr>
          <w:spacing w:val="49"/>
          <w:sz w:val="24"/>
        </w:rPr>
        <w:t xml:space="preserve"> </w:t>
      </w:r>
      <w:r>
        <w:rPr>
          <w:sz w:val="24"/>
        </w:rPr>
        <w:t>poskytovateľa</w:t>
      </w:r>
      <w:r>
        <w:rPr>
          <w:spacing w:val="46"/>
          <w:sz w:val="24"/>
        </w:rPr>
        <w:t xml:space="preserve"> </w:t>
      </w:r>
      <w:r>
        <w:rPr>
          <w:sz w:val="24"/>
        </w:rPr>
        <w:t>zabezpečiť</w:t>
      </w:r>
      <w:r>
        <w:rPr>
          <w:spacing w:val="47"/>
          <w:sz w:val="24"/>
        </w:rPr>
        <w:t xml:space="preserve"> </w:t>
      </w:r>
      <w:r>
        <w:rPr>
          <w:sz w:val="24"/>
        </w:rPr>
        <w:t>objednávateľovi</w:t>
      </w:r>
      <w:r>
        <w:rPr>
          <w:spacing w:val="48"/>
          <w:sz w:val="24"/>
        </w:rPr>
        <w:t xml:space="preserve"> </w:t>
      </w:r>
      <w:r>
        <w:rPr>
          <w:sz w:val="24"/>
        </w:rPr>
        <w:t>riadne</w:t>
      </w:r>
      <w:r>
        <w:rPr>
          <w:spacing w:val="-58"/>
          <w:sz w:val="24"/>
        </w:rPr>
        <w:t xml:space="preserve"> </w:t>
      </w:r>
      <w:r>
        <w:rPr>
          <w:sz w:val="24"/>
        </w:rPr>
        <w:t xml:space="preserve">a včas poskytnutie služieb špecifikovaných </w:t>
      </w:r>
      <w:r w:rsidRPr="00B24FBE">
        <w:rPr>
          <w:sz w:val="24"/>
        </w:rPr>
        <w:t xml:space="preserve">v Prílohe č. 1 zmluvy – </w:t>
      </w:r>
      <w:r w:rsidR="00E46780" w:rsidRPr="00B24FBE">
        <w:rPr>
          <w:sz w:val="24"/>
        </w:rPr>
        <w:t>Opis predmetu zákazky</w:t>
      </w:r>
      <w:r>
        <w:rPr>
          <w:sz w:val="24"/>
        </w:rPr>
        <w:t xml:space="preserve"> (ďalej len „</w:t>
      </w:r>
      <w:r w:rsidR="009B1027">
        <w:rPr>
          <w:sz w:val="24"/>
        </w:rPr>
        <w:t>Príloha č. 1</w:t>
      </w:r>
      <w:r>
        <w:rPr>
          <w:sz w:val="24"/>
        </w:rPr>
        <w:t xml:space="preserve">“), a to pre účely konania konferencie </w:t>
      </w:r>
      <w:r w:rsidRPr="008945BA">
        <w:rPr>
          <w:sz w:val="24"/>
        </w:rPr>
        <w:t>„</w:t>
      </w:r>
      <w:r w:rsidR="004003B7" w:rsidRPr="008945BA">
        <w:rPr>
          <w:sz w:val="24"/>
        </w:rPr>
        <w:t>Efektívne štátne hmotné rezervy pre bezpečnosť obyvateľstva SR</w:t>
      </w:r>
      <w:r w:rsidRPr="008945BA">
        <w:rPr>
          <w:sz w:val="24"/>
        </w:rPr>
        <w:t>“</w:t>
      </w:r>
      <w:r>
        <w:rPr>
          <w:sz w:val="24"/>
        </w:rPr>
        <w:t xml:space="preserve"> </w:t>
      </w:r>
      <w:r w:rsidR="00E46780">
        <w:rPr>
          <w:sz w:val="24"/>
        </w:rPr>
        <w:t>(ďalej len „k</w:t>
      </w:r>
      <w:r>
        <w:rPr>
          <w:sz w:val="24"/>
        </w:rPr>
        <w:t>onferencia“) a záväzok objednávateľa zaplatiť</w:t>
      </w:r>
      <w:r>
        <w:rPr>
          <w:spacing w:val="1"/>
          <w:sz w:val="24"/>
        </w:rPr>
        <w:t xml:space="preserve"> </w:t>
      </w:r>
      <w:r>
        <w:rPr>
          <w:sz w:val="24"/>
        </w:rPr>
        <w:t>poskytovateľovi</w:t>
      </w:r>
      <w:r>
        <w:rPr>
          <w:spacing w:val="1"/>
          <w:sz w:val="24"/>
        </w:rPr>
        <w:t xml:space="preserve"> </w:t>
      </w:r>
      <w:r>
        <w:rPr>
          <w:sz w:val="24"/>
        </w:rPr>
        <w:t>za</w:t>
      </w:r>
      <w:r>
        <w:rPr>
          <w:spacing w:val="1"/>
          <w:sz w:val="24"/>
        </w:rPr>
        <w:t xml:space="preserve"> </w:t>
      </w:r>
      <w:r>
        <w:rPr>
          <w:sz w:val="24"/>
        </w:rPr>
        <w:t>riadne</w:t>
      </w:r>
      <w:r>
        <w:rPr>
          <w:spacing w:val="1"/>
          <w:sz w:val="24"/>
        </w:rPr>
        <w:t xml:space="preserve"> </w:t>
      </w:r>
      <w:r>
        <w:rPr>
          <w:sz w:val="24"/>
        </w:rPr>
        <w:t>a</w:t>
      </w:r>
      <w:r>
        <w:rPr>
          <w:spacing w:val="1"/>
          <w:sz w:val="24"/>
        </w:rPr>
        <w:t xml:space="preserve"> </w:t>
      </w:r>
      <w:r>
        <w:rPr>
          <w:sz w:val="24"/>
        </w:rPr>
        <w:t>včas</w:t>
      </w:r>
      <w:r>
        <w:rPr>
          <w:spacing w:val="1"/>
          <w:sz w:val="24"/>
        </w:rPr>
        <w:t xml:space="preserve"> </w:t>
      </w:r>
      <w:r>
        <w:rPr>
          <w:sz w:val="24"/>
        </w:rPr>
        <w:t>poskytnuté</w:t>
      </w:r>
      <w:r>
        <w:rPr>
          <w:spacing w:val="1"/>
          <w:sz w:val="24"/>
        </w:rPr>
        <w:t xml:space="preserve"> </w:t>
      </w:r>
      <w:r>
        <w:rPr>
          <w:sz w:val="24"/>
        </w:rPr>
        <w:t>služby zmluvne</w:t>
      </w:r>
      <w:r>
        <w:rPr>
          <w:spacing w:val="1"/>
          <w:sz w:val="24"/>
        </w:rPr>
        <w:t xml:space="preserve"> </w:t>
      </w:r>
      <w:r>
        <w:rPr>
          <w:sz w:val="24"/>
        </w:rPr>
        <w:t>dohodnutú</w:t>
      </w:r>
      <w:r>
        <w:rPr>
          <w:spacing w:val="1"/>
          <w:sz w:val="24"/>
        </w:rPr>
        <w:t xml:space="preserve"> </w:t>
      </w:r>
      <w:r>
        <w:rPr>
          <w:sz w:val="24"/>
        </w:rPr>
        <w:t>cenu</w:t>
      </w:r>
      <w:r>
        <w:rPr>
          <w:spacing w:val="1"/>
          <w:sz w:val="24"/>
        </w:rPr>
        <w:t xml:space="preserve"> </w:t>
      </w:r>
      <w:r>
        <w:rPr>
          <w:sz w:val="24"/>
        </w:rPr>
        <w:t>podľa</w:t>
      </w:r>
      <w:r w:rsidR="00DD799F">
        <w:rPr>
          <w:sz w:val="24"/>
        </w:rPr>
        <w:t xml:space="preserve"> </w:t>
      </w:r>
      <w:r>
        <w:rPr>
          <w:spacing w:val="-57"/>
          <w:sz w:val="24"/>
        </w:rPr>
        <w:t xml:space="preserve"> </w:t>
      </w:r>
      <w:r w:rsidR="00DD799F">
        <w:rPr>
          <w:spacing w:val="-57"/>
          <w:sz w:val="24"/>
        </w:rPr>
        <w:t xml:space="preserve"> </w:t>
      </w:r>
      <w:r>
        <w:rPr>
          <w:sz w:val="24"/>
        </w:rPr>
        <w:t>skutočného</w:t>
      </w:r>
      <w:r>
        <w:rPr>
          <w:spacing w:val="-1"/>
          <w:sz w:val="24"/>
        </w:rPr>
        <w:t xml:space="preserve"> </w:t>
      </w:r>
      <w:r>
        <w:rPr>
          <w:sz w:val="24"/>
        </w:rPr>
        <w:t>plnenia</w:t>
      </w:r>
      <w:r>
        <w:rPr>
          <w:spacing w:val="-1"/>
          <w:sz w:val="24"/>
        </w:rPr>
        <w:t xml:space="preserve"> </w:t>
      </w:r>
      <w:r>
        <w:rPr>
          <w:sz w:val="24"/>
        </w:rPr>
        <w:t>v zmysle Článku V</w:t>
      </w:r>
      <w:r>
        <w:rPr>
          <w:spacing w:val="-2"/>
          <w:sz w:val="24"/>
        </w:rPr>
        <w:t xml:space="preserve"> </w:t>
      </w:r>
      <w:r>
        <w:rPr>
          <w:sz w:val="24"/>
        </w:rPr>
        <w:t>bod 5.1 tejto zmluvy.</w:t>
      </w:r>
    </w:p>
    <w:p w14:paraId="079E18C2" w14:textId="67800822" w:rsidR="00E30422" w:rsidRDefault="00986E06" w:rsidP="00B07ABA">
      <w:pPr>
        <w:pStyle w:val="Odsekzoznamu"/>
        <w:numPr>
          <w:ilvl w:val="1"/>
          <w:numId w:val="25"/>
        </w:numPr>
        <w:tabs>
          <w:tab w:val="left" w:pos="544"/>
        </w:tabs>
        <w:spacing w:before="200" w:line="276" w:lineRule="auto"/>
        <w:ind w:left="538" w:right="380" w:hanging="425"/>
        <w:jc w:val="both"/>
        <w:rPr>
          <w:sz w:val="24"/>
        </w:rPr>
      </w:pPr>
      <w:r>
        <w:rPr>
          <w:sz w:val="24"/>
        </w:rPr>
        <w:t>Objednávateľ sa zaväzuje poskytnúť poskytovateľovi súčinnosť nevyhnutnú na riadne</w:t>
      </w:r>
      <w:r>
        <w:rPr>
          <w:spacing w:val="1"/>
          <w:sz w:val="24"/>
        </w:rPr>
        <w:t xml:space="preserve"> </w:t>
      </w:r>
      <w:r>
        <w:rPr>
          <w:sz w:val="24"/>
        </w:rPr>
        <w:t>plnenie</w:t>
      </w:r>
      <w:r>
        <w:rPr>
          <w:spacing w:val="-2"/>
          <w:sz w:val="24"/>
        </w:rPr>
        <w:t xml:space="preserve"> </w:t>
      </w:r>
      <w:r>
        <w:rPr>
          <w:sz w:val="24"/>
        </w:rPr>
        <w:t>záväzkov poskytovateľa vyplývajúcich zo</w:t>
      </w:r>
      <w:r>
        <w:rPr>
          <w:spacing w:val="2"/>
          <w:sz w:val="24"/>
        </w:rPr>
        <w:t xml:space="preserve"> </w:t>
      </w:r>
      <w:r>
        <w:rPr>
          <w:sz w:val="24"/>
        </w:rPr>
        <w:t>zmluvy</w:t>
      </w:r>
      <w:r>
        <w:rPr>
          <w:spacing w:val="-8"/>
          <w:sz w:val="24"/>
        </w:rPr>
        <w:t xml:space="preserve"> </w:t>
      </w:r>
      <w:r>
        <w:rPr>
          <w:sz w:val="24"/>
        </w:rPr>
        <w:t>a</w:t>
      </w:r>
      <w:r>
        <w:rPr>
          <w:spacing w:val="-1"/>
          <w:sz w:val="24"/>
        </w:rPr>
        <w:t xml:space="preserve"> </w:t>
      </w:r>
      <w:r>
        <w:rPr>
          <w:sz w:val="24"/>
        </w:rPr>
        <w:t>jej príloh</w:t>
      </w:r>
      <w:r w:rsidR="002E414B">
        <w:rPr>
          <w:sz w:val="24"/>
        </w:rPr>
        <w:t>, ktoré sú neoddeliteľnou súčasťou zmluvy</w:t>
      </w:r>
      <w:r>
        <w:rPr>
          <w:sz w:val="24"/>
        </w:rPr>
        <w:t>.</w:t>
      </w:r>
    </w:p>
    <w:p w14:paraId="572875B6" w14:textId="6CE713A9" w:rsidR="00E30422" w:rsidRPr="00503010" w:rsidRDefault="00986E06" w:rsidP="00B07ABA">
      <w:pPr>
        <w:pStyle w:val="Odsekzoznamu"/>
        <w:numPr>
          <w:ilvl w:val="1"/>
          <w:numId w:val="25"/>
        </w:numPr>
        <w:tabs>
          <w:tab w:val="left" w:pos="544"/>
        </w:tabs>
        <w:spacing w:before="194" w:line="276" w:lineRule="auto"/>
        <w:ind w:left="538" w:right="369" w:hanging="425"/>
        <w:jc w:val="both"/>
        <w:rPr>
          <w:sz w:val="26"/>
        </w:rPr>
      </w:pPr>
      <w:r>
        <w:rPr>
          <w:sz w:val="24"/>
        </w:rPr>
        <w:t>Poskytovateľ</w:t>
      </w:r>
      <w:r>
        <w:rPr>
          <w:spacing w:val="1"/>
          <w:sz w:val="24"/>
        </w:rPr>
        <w:t xml:space="preserve"> </w:t>
      </w:r>
      <w:r>
        <w:rPr>
          <w:sz w:val="24"/>
        </w:rPr>
        <w:t>je</w:t>
      </w:r>
      <w:r>
        <w:rPr>
          <w:spacing w:val="1"/>
          <w:sz w:val="24"/>
        </w:rPr>
        <w:t xml:space="preserve"> </w:t>
      </w:r>
      <w:r>
        <w:rPr>
          <w:sz w:val="24"/>
        </w:rPr>
        <w:t>povinný</w:t>
      </w:r>
      <w:r>
        <w:rPr>
          <w:spacing w:val="1"/>
          <w:sz w:val="24"/>
        </w:rPr>
        <w:t xml:space="preserve"> </w:t>
      </w:r>
      <w:r>
        <w:rPr>
          <w:sz w:val="24"/>
        </w:rPr>
        <w:t>poskytovať</w:t>
      </w:r>
      <w:r>
        <w:rPr>
          <w:spacing w:val="1"/>
          <w:sz w:val="24"/>
        </w:rPr>
        <w:t xml:space="preserve"> </w:t>
      </w:r>
      <w:r>
        <w:rPr>
          <w:sz w:val="24"/>
        </w:rPr>
        <w:t>služby</w:t>
      </w:r>
      <w:r>
        <w:rPr>
          <w:spacing w:val="1"/>
          <w:sz w:val="24"/>
        </w:rPr>
        <w:t xml:space="preserve"> </w:t>
      </w:r>
      <w:r>
        <w:rPr>
          <w:sz w:val="24"/>
        </w:rPr>
        <w:t>objednávateľovi</w:t>
      </w:r>
      <w:r>
        <w:rPr>
          <w:spacing w:val="1"/>
          <w:sz w:val="24"/>
        </w:rPr>
        <w:t xml:space="preserve"> </w:t>
      </w:r>
      <w:r w:rsidR="00E46780" w:rsidRPr="00E46780">
        <w:rPr>
          <w:sz w:val="24"/>
        </w:rPr>
        <w:t>v termíne uvedenom v zmysle Prílohy č. 1 tejto zmluvy</w:t>
      </w:r>
      <w:r>
        <w:rPr>
          <w:sz w:val="24"/>
        </w:rPr>
        <w:t xml:space="preserve">. </w:t>
      </w:r>
      <w:r w:rsidR="00E46780" w:rsidRPr="00E46780">
        <w:rPr>
          <w:sz w:val="24"/>
        </w:rPr>
        <w:t>Služby uvedené v Prílohe č. 1 tejto zmluvy je poskytovateľ povinný poskytnúť v priestoroch v zmysle Prílohy č. 1 tejto zmluvy</w:t>
      </w:r>
      <w:r w:rsidR="000E1663">
        <w:rPr>
          <w:sz w:val="24"/>
        </w:rPr>
        <w:t>.</w:t>
      </w:r>
    </w:p>
    <w:p w14:paraId="0467157C" w14:textId="77777777" w:rsidR="00E30422" w:rsidRDefault="00986E06">
      <w:pPr>
        <w:pStyle w:val="Nadpis1"/>
        <w:spacing w:before="227" w:line="276" w:lineRule="auto"/>
        <w:ind w:left="3661" w:right="3923" w:firstLine="4"/>
        <w:jc w:val="center"/>
      </w:pPr>
      <w:r>
        <w:t>Článok IV</w:t>
      </w:r>
      <w:r>
        <w:rPr>
          <w:spacing w:val="1"/>
        </w:rPr>
        <w:t xml:space="preserve"> </w:t>
      </w:r>
      <w:r>
        <w:t>Poskytnutie</w:t>
      </w:r>
      <w:r>
        <w:rPr>
          <w:spacing w:val="-14"/>
        </w:rPr>
        <w:t xml:space="preserve"> </w:t>
      </w:r>
      <w:r>
        <w:t>služieb</w:t>
      </w:r>
    </w:p>
    <w:p w14:paraId="01AFDB11" w14:textId="77777777" w:rsidR="00E30422" w:rsidRDefault="00E30422">
      <w:pPr>
        <w:pStyle w:val="Zkladntext"/>
        <w:spacing w:before="2"/>
        <w:rPr>
          <w:b/>
          <w:sz w:val="27"/>
        </w:rPr>
      </w:pPr>
    </w:p>
    <w:p w14:paraId="5273C450" w14:textId="1892EF27" w:rsidR="00E30422" w:rsidRDefault="00986E06">
      <w:pPr>
        <w:pStyle w:val="Odsekzoznamu"/>
        <w:numPr>
          <w:ilvl w:val="1"/>
          <w:numId w:val="24"/>
        </w:numPr>
        <w:tabs>
          <w:tab w:val="left" w:pos="544"/>
        </w:tabs>
        <w:spacing w:before="1" w:line="276" w:lineRule="auto"/>
        <w:ind w:right="376"/>
        <w:jc w:val="both"/>
        <w:rPr>
          <w:sz w:val="24"/>
        </w:rPr>
      </w:pPr>
      <w:r>
        <w:rPr>
          <w:sz w:val="24"/>
        </w:rPr>
        <w:t>Poskytovateľ</w:t>
      </w:r>
      <w:r>
        <w:rPr>
          <w:spacing w:val="29"/>
          <w:sz w:val="24"/>
        </w:rPr>
        <w:t xml:space="preserve"> </w:t>
      </w:r>
      <w:r>
        <w:rPr>
          <w:sz w:val="24"/>
        </w:rPr>
        <w:t>sa</w:t>
      </w:r>
      <w:r>
        <w:rPr>
          <w:spacing w:val="29"/>
          <w:sz w:val="24"/>
        </w:rPr>
        <w:t xml:space="preserve"> </w:t>
      </w:r>
      <w:r>
        <w:rPr>
          <w:sz w:val="24"/>
        </w:rPr>
        <w:t>zaväzuje</w:t>
      </w:r>
      <w:r>
        <w:rPr>
          <w:spacing w:val="28"/>
          <w:sz w:val="24"/>
        </w:rPr>
        <w:t xml:space="preserve"> </w:t>
      </w:r>
      <w:r>
        <w:rPr>
          <w:sz w:val="24"/>
        </w:rPr>
        <w:t>poskytovať</w:t>
      </w:r>
      <w:r>
        <w:rPr>
          <w:spacing w:val="30"/>
          <w:sz w:val="24"/>
        </w:rPr>
        <w:t xml:space="preserve"> </w:t>
      </w:r>
      <w:r>
        <w:rPr>
          <w:sz w:val="24"/>
        </w:rPr>
        <w:t>objednávateľovi</w:t>
      </w:r>
      <w:r>
        <w:rPr>
          <w:spacing w:val="29"/>
          <w:sz w:val="24"/>
        </w:rPr>
        <w:t xml:space="preserve"> </w:t>
      </w:r>
      <w:r>
        <w:rPr>
          <w:sz w:val="24"/>
        </w:rPr>
        <w:t>služby</w:t>
      </w:r>
      <w:r>
        <w:rPr>
          <w:spacing w:val="25"/>
          <w:sz w:val="24"/>
        </w:rPr>
        <w:t xml:space="preserve"> </w:t>
      </w:r>
      <w:r>
        <w:rPr>
          <w:sz w:val="24"/>
        </w:rPr>
        <w:t>za</w:t>
      </w:r>
      <w:r>
        <w:rPr>
          <w:spacing w:val="29"/>
          <w:sz w:val="24"/>
        </w:rPr>
        <w:t xml:space="preserve"> </w:t>
      </w:r>
      <w:r>
        <w:rPr>
          <w:sz w:val="24"/>
        </w:rPr>
        <w:t>podmienok</w:t>
      </w:r>
      <w:r>
        <w:rPr>
          <w:spacing w:val="28"/>
          <w:sz w:val="24"/>
        </w:rPr>
        <w:t xml:space="preserve"> </w:t>
      </w:r>
      <w:r>
        <w:rPr>
          <w:sz w:val="24"/>
        </w:rPr>
        <w:t>uvedených</w:t>
      </w:r>
      <w:r>
        <w:rPr>
          <w:spacing w:val="-58"/>
          <w:sz w:val="24"/>
        </w:rPr>
        <w:t xml:space="preserve"> </w:t>
      </w:r>
      <w:r>
        <w:rPr>
          <w:sz w:val="24"/>
        </w:rPr>
        <w:t>v</w:t>
      </w:r>
      <w:r>
        <w:rPr>
          <w:spacing w:val="-2"/>
          <w:sz w:val="24"/>
        </w:rPr>
        <w:t xml:space="preserve"> </w:t>
      </w:r>
      <w:r>
        <w:rPr>
          <w:sz w:val="24"/>
        </w:rPr>
        <w:t>tejto</w:t>
      </w:r>
      <w:r>
        <w:rPr>
          <w:spacing w:val="39"/>
          <w:sz w:val="24"/>
        </w:rPr>
        <w:t xml:space="preserve"> </w:t>
      </w:r>
      <w:r>
        <w:rPr>
          <w:sz w:val="24"/>
        </w:rPr>
        <w:t>zmluve</w:t>
      </w:r>
      <w:r>
        <w:rPr>
          <w:spacing w:val="39"/>
          <w:sz w:val="24"/>
        </w:rPr>
        <w:t xml:space="preserve"> </w:t>
      </w:r>
      <w:r>
        <w:rPr>
          <w:sz w:val="24"/>
        </w:rPr>
        <w:t>riadne</w:t>
      </w:r>
      <w:r>
        <w:rPr>
          <w:spacing w:val="38"/>
          <w:sz w:val="24"/>
        </w:rPr>
        <w:t xml:space="preserve"> </w:t>
      </w:r>
      <w:r>
        <w:rPr>
          <w:sz w:val="24"/>
        </w:rPr>
        <w:t>a</w:t>
      </w:r>
      <w:r>
        <w:rPr>
          <w:spacing w:val="-1"/>
          <w:sz w:val="24"/>
        </w:rPr>
        <w:t xml:space="preserve"> </w:t>
      </w:r>
      <w:r>
        <w:rPr>
          <w:sz w:val="24"/>
        </w:rPr>
        <w:t>včas,</w:t>
      </w:r>
      <w:r>
        <w:rPr>
          <w:spacing w:val="39"/>
          <w:sz w:val="24"/>
        </w:rPr>
        <w:t xml:space="preserve"> </w:t>
      </w:r>
      <w:r>
        <w:rPr>
          <w:sz w:val="24"/>
        </w:rPr>
        <w:t>a</w:t>
      </w:r>
      <w:r>
        <w:rPr>
          <w:spacing w:val="37"/>
          <w:sz w:val="24"/>
        </w:rPr>
        <w:t xml:space="preserve"> </w:t>
      </w:r>
      <w:r>
        <w:rPr>
          <w:sz w:val="24"/>
        </w:rPr>
        <w:t>to</w:t>
      </w:r>
      <w:r>
        <w:rPr>
          <w:spacing w:val="40"/>
          <w:sz w:val="24"/>
        </w:rPr>
        <w:t xml:space="preserve"> </w:t>
      </w:r>
      <w:r>
        <w:rPr>
          <w:sz w:val="24"/>
        </w:rPr>
        <w:t>v</w:t>
      </w:r>
      <w:r>
        <w:rPr>
          <w:spacing w:val="39"/>
          <w:sz w:val="24"/>
        </w:rPr>
        <w:t xml:space="preserve"> </w:t>
      </w:r>
      <w:r>
        <w:rPr>
          <w:sz w:val="24"/>
        </w:rPr>
        <w:t>mieste</w:t>
      </w:r>
      <w:r>
        <w:rPr>
          <w:spacing w:val="39"/>
          <w:sz w:val="24"/>
        </w:rPr>
        <w:t xml:space="preserve"> </w:t>
      </w:r>
      <w:r>
        <w:rPr>
          <w:sz w:val="24"/>
        </w:rPr>
        <w:t>plnenia</w:t>
      </w:r>
      <w:r>
        <w:rPr>
          <w:spacing w:val="39"/>
          <w:sz w:val="24"/>
        </w:rPr>
        <w:t xml:space="preserve"> </w:t>
      </w:r>
      <w:r>
        <w:rPr>
          <w:sz w:val="24"/>
        </w:rPr>
        <w:t>podľa</w:t>
      </w:r>
      <w:r>
        <w:rPr>
          <w:spacing w:val="39"/>
          <w:sz w:val="24"/>
        </w:rPr>
        <w:t xml:space="preserve"> </w:t>
      </w:r>
      <w:r>
        <w:rPr>
          <w:sz w:val="24"/>
        </w:rPr>
        <w:t>Článku</w:t>
      </w:r>
      <w:r>
        <w:rPr>
          <w:spacing w:val="39"/>
          <w:sz w:val="24"/>
        </w:rPr>
        <w:t xml:space="preserve"> </w:t>
      </w:r>
      <w:r>
        <w:rPr>
          <w:sz w:val="24"/>
        </w:rPr>
        <w:t>III</w:t>
      </w:r>
      <w:r>
        <w:rPr>
          <w:spacing w:val="35"/>
          <w:sz w:val="24"/>
        </w:rPr>
        <w:t xml:space="preserve"> </w:t>
      </w:r>
      <w:r>
        <w:rPr>
          <w:sz w:val="24"/>
        </w:rPr>
        <w:t>bod</w:t>
      </w:r>
      <w:r>
        <w:rPr>
          <w:spacing w:val="40"/>
          <w:sz w:val="24"/>
        </w:rPr>
        <w:t xml:space="preserve"> </w:t>
      </w:r>
      <w:r>
        <w:rPr>
          <w:sz w:val="24"/>
        </w:rPr>
        <w:t>3.3</w:t>
      </w:r>
      <w:r>
        <w:rPr>
          <w:spacing w:val="39"/>
          <w:sz w:val="24"/>
        </w:rPr>
        <w:t xml:space="preserve"> </w:t>
      </w:r>
      <w:r w:rsidR="00C22AD3">
        <w:rPr>
          <w:spacing w:val="39"/>
          <w:sz w:val="24"/>
        </w:rPr>
        <w:t xml:space="preserve">tejto </w:t>
      </w:r>
      <w:r>
        <w:rPr>
          <w:sz w:val="24"/>
        </w:rPr>
        <w:t>zmluvy,</w:t>
      </w:r>
      <w:r>
        <w:rPr>
          <w:spacing w:val="-58"/>
          <w:sz w:val="24"/>
        </w:rPr>
        <w:t xml:space="preserve"> </w:t>
      </w:r>
      <w:r>
        <w:rPr>
          <w:sz w:val="24"/>
        </w:rPr>
        <w:t>v</w:t>
      </w:r>
      <w:r>
        <w:rPr>
          <w:spacing w:val="1"/>
          <w:sz w:val="24"/>
        </w:rPr>
        <w:t xml:space="preserve"> </w:t>
      </w:r>
      <w:r>
        <w:rPr>
          <w:sz w:val="24"/>
        </w:rPr>
        <w:t>termíne</w:t>
      </w:r>
      <w:r>
        <w:rPr>
          <w:spacing w:val="1"/>
          <w:sz w:val="24"/>
        </w:rPr>
        <w:t xml:space="preserve"> </w:t>
      </w:r>
      <w:r>
        <w:rPr>
          <w:sz w:val="24"/>
        </w:rPr>
        <w:t>konania</w:t>
      </w:r>
      <w:r>
        <w:rPr>
          <w:spacing w:val="1"/>
          <w:sz w:val="24"/>
        </w:rPr>
        <w:t xml:space="preserve"> </w:t>
      </w:r>
      <w:r>
        <w:rPr>
          <w:sz w:val="24"/>
        </w:rPr>
        <w:t>konferencie</w:t>
      </w:r>
      <w:r w:rsidR="000E1663">
        <w:rPr>
          <w:sz w:val="24"/>
        </w:rPr>
        <w:t>, a</w:t>
      </w:r>
      <w:r>
        <w:rPr>
          <w:spacing w:val="1"/>
          <w:sz w:val="24"/>
        </w:rPr>
        <w:t xml:space="preserve"> </w:t>
      </w:r>
      <w:r>
        <w:rPr>
          <w:sz w:val="24"/>
        </w:rPr>
        <w:t>to</w:t>
      </w:r>
      <w:r>
        <w:rPr>
          <w:spacing w:val="1"/>
          <w:sz w:val="24"/>
        </w:rPr>
        <w:t xml:space="preserve"> </w:t>
      </w:r>
      <w:r>
        <w:rPr>
          <w:sz w:val="24"/>
        </w:rPr>
        <w:t>všetko</w:t>
      </w:r>
      <w:r>
        <w:rPr>
          <w:spacing w:val="1"/>
          <w:sz w:val="24"/>
        </w:rPr>
        <w:t xml:space="preserve"> </w:t>
      </w:r>
      <w:r>
        <w:rPr>
          <w:sz w:val="24"/>
        </w:rPr>
        <w:t>v</w:t>
      </w:r>
      <w:r>
        <w:rPr>
          <w:spacing w:val="1"/>
          <w:sz w:val="24"/>
        </w:rPr>
        <w:t xml:space="preserve"> </w:t>
      </w:r>
      <w:r>
        <w:rPr>
          <w:sz w:val="24"/>
        </w:rPr>
        <w:t>rozsahu</w:t>
      </w:r>
      <w:r>
        <w:rPr>
          <w:spacing w:val="1"/>
          <w:sz w:val="24"/>
        </w:rPr>
        <w:t xml:space="preserve"> </w:t>
      </w:r>
      <w:r>
        <w:rPr>
          <w:sz w:val="24"/>
        </w:rPr>
        <w:t>a</w:t>
      </w:r>
      <w:r>
        <w:rPr>
          <w:spacing w:val="1"/>
          <w:sz w:val="24"/>
        </w:rPr>
        <w:t xml:space="preserve"> </w:t>
      </w:r>
      <w:r>
        <w:rPr>
          <w:sz w:val="24"/>
        </w:rPr>
        <w:t>spôsobom ďalej uvedeným v tejto zmluve.</w:t>
      </w:r>
    </w:p>
    <w:p w14:paraId="3E3F0031" w14:textId="77777777" w:rsidR="00E30422" w:rsidRDefault="00E30422">
      <w:pPr>
        <w:pStyle w:val="Zkladntext"/>
        <w:spacing w:before="6"/>
        <w:rPr>
          <w:sz w:val="27"/>
        </w:rPr>
      </w:pPr>
    </w:p>
    <w:p w14:paraId="11F71B17" w14:textId="77777777" w:rsidR="00E30422" w:rsidRDefault="00986E06">
      <w:pPr>
        <w:pStyle w:val="Odsekzoznamu"/>
        <w:numPr>
          <w:ilvl w:val="1"/>
          <w:numId w:val="24"/>
        </w:numPr>
        <w:tabs>
          <w:tab w:val="left" w:pos="544"/>
        </w:tabs>
        <w:spacing w:line="276" w:lineRule="auto"/>
        <w:ind w:right="381"/>
        <w:jc w:val="both"/>
        <w:rPr>
          <w:sz w:val="24"/>
        </w:rPr>
      </w:pPr>
      <w:r>
        <w:rPr>
          <w:sz w:val="24"/>
        </w:rPr>
        <w:t>Špecifikácia a rozsah poskytovaných služieb je podrobne špecifikovaný v Prílohe č. 1</w:t>
      </w:r>
      <w:r>
        <w:rPr>
          <w:spacing w:val="1"/>
          <w:sz w:val="24"/>
        </w:rPr>
        <w:t xml:space="preserve"> </w:t>
      </w:r>
      <w:r>
        <w:rPr>
          <w:sz w:val="24"/>
        </w:rPr>
        <w:t>zmluvy.</w:t>
      </w:r>
    </w:p>
    <w:p w14:paraId="4FD6F92D" w14:textId="77777777" w:rsidR="00E30422" w:rsidRDefault="00E30422">
      <w:pPr>
        <w:pStyle w:val="Zkladntext"/>
        <w:spacing w:before="8"/>
        <w:rPr>
          <w:sz w:val="27"/>
        </w:rPr>
      </w:pPr>
    </w:p>
    <w:p w14:paraId="0522198E" w14:textId="77777777" w:rsidR="00E30422" w:rsidRDefault="00986E06">
      <w:pPr>
        <w:pStyle w:val="Odsekzoznamu"/>
        <w:numPr>
          <w:ilvl w:val="1"/>
          <w:numId w:val="24"/>
        </w:numPr>
        <w:tabs>
          <w:tab w:val="left" w:pos="544"/>
        </w:tabs>
        <w:spacing w:line="276" w:lineRule="auto"/>
        <w:ind w:right="372"/>
        <w:jc w:val="both"/>
        <w:rPr>
          <w:sz w:val="24"/>
        </w:rPr>
      </w:pPr>
      <w:r>
        <w:rPr>
          <w:sz w:val="24"/>
        </w:rPr>
        <w:t>Poskytovateľ zodpovedá za kvalitu a úplnosť ním poskytnutých služieb. Ak objednávateľ</w:t>
      </w:r>
      <w:r>
        <w:rPr>
          <w:spacing w:val="-57"/>
          <w:sz w:val="24"/>
        </w:rPr>
        <w:t xml:space="preserve"> </w:t>
      </w:r>
      <w:r>
        <w:rPr>
          <w:sz w:val="24"/>
        </w:rPr>
        <w:t>zistí počas</w:t>
      </w:r>
      <w:r>
        <w:rPr>
          <w:spacing w:val="1"/>
          <w:sz w:val="24"/>
        </w:rPr>
        <w:t xml:space="preserve"> </w:t>
      </w:r>
      <w:r>
        <w:rPr>
          <w:sz w:val="24"/>
        </w:rPr>
        <w:t>trvania tejto</w:t>
      </w:r>
      <w:r>
        <w:rPr>
          <w:spacing w:val="1"/>
          <w:sz w:val="24"/>
        </w:rPr>
        <w:t xml:space="preserve"> </w:t>
      </w:r>
      <w:r>
        <w:rPr>
          <w:sz w:val="24"/>
        </w:rPr>
        <w:t>zmluvy vady na poskytnutých službách, je poskytovateľ povinný</w:t>
      </w:r>
      <w:r>
        <w:rPr>
          <w:spacing w:val="-57"/>
          <w:sz w:val="24"/>
        </w:rPr>
        <w:t xml:space="preserve"> </w:t>
      </w:r>
      <w:r>
        <w:rPr>
          <w:sz w:val="24"/>
        </w:rPr>
        <w:t>tieto vady</w:t>
      </w:r>
      <w:r>
        <w:rPr>
          <w:spacing w:val="1"/>
          <w:sz w:val="24"/>
        </w:rPr>
        <w:t xml:space="preserve"> </w:t>
      </w:r>
      <w:r>
        <w:rPr>
          <w:sz w:val="24"/>
        </w:rPr>
        <w:t xml:space="preserve">bezplatne odstrániť, a to </w:t>
      </w:r>
      <w:r w:rsidRPr="00B24FBE">
        <w:rPr>
          <w:sz w:val="24"/>
        </w:rPr>
        <w:t>najneskôr do 1 hodiny</w:t>
      </w:r>
      <w:r>
        <w:rPr>
          <w:sz w:val="24"/>
        </w:rPr>
        <w:t xml:space="preserve"> od oznámenia reklamácie od</w:t>
      </w:r>
      <w:r>
        <w:rPr>
          <w:spacing w:val="1"/>
          <w:sz w:val="24"/>
        </w:rPr>
        <w:t xml:space="preserve"> </w:t>
      </w:r>
      <w:r>
        <w:rPr>
          <w:sz w:val="24"/>
        </w:rPr>
        <w:t>kontaktnej</w:t>
      </w:r>
      <w:r>
        <w:rPr>
          <w:spacing w:val="1"/>
          <w:sz w:val="24"/>
        </w:rPr>
        <w:t xml:space="preserve"> </w:t>
      </w:r>
      <w:r>
        <w:rPr>
          <w:sz w:val="24"/>
        </w:rPr>
        <w:t>osoby</w:t>
      </w:r>
      <w:r>
        <w:rPr>
          <w:spacing w:val="1"/>
          <w:sz w:val="24"/>
        </w:rPr>
        <w:t xml:space="preserve"> </w:t>
      </w:r>
      <w:r>
        <w:rPr>
          <w:sz w:val="24"/>
        </w:rPr>
        <w:t>objednávateľa</w:t>
      </w:r>
      <w:r>
        <w:rPr>
          <w:spacing w:val="1"/>
          <w:sz w:val="24"/>
        </w:rPr>
        <w:t xml:space="preserve"> </w:t>
      </w:r>
      <w:r>
        <w:rPr>
          <w:sz w:val="24"/>
        </w:rPr>
        <w:t>poskytovateľovi.</w:t>
      </w:r>
      <w:r>
        <w:rPr>
          <w:spacing w:val="1"/>
          <w:sz w:val="24"/>
        </w:rPr>
        <w:t xml:space="preserve"> </w:t>
      </w:r>
      <w:r>
        <w:rPr>
          <w:sz w:val="24"/>
        </w:rPr>
        <w:t>Vada</w:t>
      </w:r>
      <w:r>
        <w:rPr>
          <w:spacing w:val="1"/>
          <w:sz w:val="24"/>
        </w:rPr>
        <w:t xml:space="preserve"> </w:t>
      </w:r>
      <w:r>
        <w:rPr>
          <w:sz w:val="24"/>
        </w:rPr>
        <w:t>sa</w:t>
      </w:r>
      <w:r>
        <w:rPr>
          <w:spacing w:val="1"/>
          <w:sz w:val="24"/>
        </w:rPr>
        <w:t xml:space="preserve"> </w:t>
      </w:r>
      <w:r>
        <w:rPr>
          <w:sz w:val="24"/>
        </w:rPr>
        <w:t>považuje</w:t>
      </w:r>
      <w:r>
        <w:rPr>
          <w:spacing w:val="1"/>
          <w:sz w:val="24"/>
        </w:rPr>
        <w:t xml:space="preserve"> </w:t>
      </w:r>
      <w:r>
        <w:rPr>
          <w:sz w:val="24"/>
        </w:rPr>
        <w:t>za</w:t>
      </w:r>
      <w:r>
        <w:rPr>
          <w:spacing w:val="1"/>
          <w:sz w:val="24"/>
        </w:rPr>
        <w:t xml:space="preserve"> </w:t>
      </w:r>
      <w:r>
        <w:rPr>
          <w:sz w:val="24"/>
        </w:rPr>
        <w:t>oznámenú</w:t>
      </w:r>
      <w:r>
        <w:rPr>
          <w:spacing w:val="1"/>
          <w:sz w:val="24"/>
        </w:rPr>
        <w:t xml:space="preserve"> </w:t>
      </w:r>
      <w:r>
        <w:rPr>
          <w:sz w:val="24"/>
        </w:rPr>
        <w:t>odoslaním písomného oznámenia</w:t>
      </w:r>
      <w:r>
        <w:rPr>
          <w:spacing w:val="1"/>
          <w:sz w:val="24"/>
        </w:rPr>
        <w:t xml:space="preserve"> </w:t>
      </w:r>
      <w:r>
        <w:rPr>
          <w:sz w:val="24"/>
        </w:rPr>
        <w:t>objednávateľa prostredníctvom elektronickej pošty na</w:t>
      </w:r>
      <w:r>
        <w:rPr>
          <w:spacing w:val="1"/>
          <w:sz w:val="24"/>
        </w:rPr>
        <w:t xml:space="preserve"> </w:t>
      </w:r>
      <w:r>
        <w:rPr>
          <w:sz w:val="24"/>
        </w:rPr>
        <w:t>e-mailovú adresu kontaktnej osoby poskytovateľa uvedenú v Článku VII bod 7.1 zmluvy.</w:t>
      </w:r>
      <w:r>
        <w:rPr>
          <w:spacing w:val="-57"/>
          <w:sz w:val="24"/>
        </w:rPr>
        <w:t xml:space="preserve"> </w:t>
      </w:r>
      <w:r>
        <w:rPr>
          <w:sz w:val="24"/>
        </w:rPr>
        <w:t>Uvedená lehota jednej hodiny sa aplikuje počas trvania konferencie, pokiaľ je reklamácia</w:t>
      </w:r>
      <w:r>
        <w:rPr>
          <w:spacing w:val="1"/>
          <w:sz w:val="24"/>
        </w:rPr>
        <w:t xml:space="preserve"> </w:t>
      </w:r>
      <w:r>
        <w:rPr>
          <w:sz w:val="24"/>
        </w:rPr>
        <w:t>zaslaná</w:t>
      </w:r>
      <w:r>
        <w:rPr>
          <w:spacing w:val="1"/>
          <w:sz w:val="24"/>
        </w:rPr>
        <w:t xml:space="preserve"> </w:t>
      </w:r>
      <w:r>
        <w:rPr>
          <w:sz w:val="24"/>
        </w:rPr>
        <w:t>v čase</w:t>
      </w:r>
      <w:r>
        <w:rPr>
          <w:spacing w:val="1"/>
          <w:sz w:val="24"/>
        </w:rPr>
        <w:t xml:space="preserve"> </w:t>
      </w:r>
      <w:r>
        <w:rPr>
          <w:sz w:val="24"/>
        </w:rPr>
        <w:t>od</w:t>
      </w:r>
      <w:r>
        <w:rPr>
          <w:spacing w:val="1"/>
          <w:sz w:val="24"/>
        </w:rPr>
        <w:t xml:space="preserve"> </w:t>
      </w:r>
      <w:r>
        <w:rPr>
          <w:sz w:val="24"/>
        </w:rPr>
        <w:t>8:00 do</w:t>
      </w:r>
      <w:r>
        <w:rPr>
          <w:spacing w:val="1"/>
          <w:sz w:val="24"/>
        </w:rPr>
        <w:t xml:space="preserve"> </w:t>
      </w:r>
      <w:r>
        <w:rPr>
          <w:sz w:val="24"/>
        </w:rPr>
        <w:t>22:00. Pokiaľ</w:t>
      </w:r>
      <w:r>
        <w:rPr>
          <w:spacing w:val="1"/>
          <w:sz w:val="24"/>
        </w:rPr>
        <w:t xml:space="preserve"> </w:t>
      </w:r>
      <w:r>
        <w:rPr>
          <w:sz w:val="24"/>
        </w:rPr>
        <w:t>je reklamácia</w:t>
      </w:r>
      <w:r>
        <w:rPr>
          <w:spacing w:val="1"/>
          <w:sz w:val="24"/>
        </w:rPr>
        <w:t xml:space="preserve"> </w:t>
      </w:r>
      <w:r>
        <w:rPr>
          <w:sz w:val="24"/>
        </w:rPr>
        <w:t>zaslaná</w:t>
      </w:r>
      <w:r>
        <w:rPr>
          <w:spacing w:val="1"/>
          <w:sz w:val="24"/>
        </w:rPr>
        <w:t xml:space="preserve"> </w:t>
      </w:r>
      <w:r>
        <w:rPr>
          <w:sz w:val="24"/>
        </w:rPr>
        <w:t>mimo</w:t>
      </w:r>
      <w:r>
        <w:rPr>
          <w:spacing w:val="1"/>
          <w:sz w:val="24"/>
        </w:rPr>
        <w:t xml:space="preserve"> </w:t>
      </w:r>
      <w:r>
        <w:rPr>
          <w:sz w:val="24"/>
        </w:rPr>
        <w:t>tohto</w:t>
      </w:r>
      <w:r>
        <w:rPr>
          <w:spacing w:val="1"/>
          <w:sz w:val="24"/>
        </w:rPr>
        <w:t xml:space="preserve"> </w:t>
      </w:r>
      <w:r>
        <w:rPr>
          <w:sz w:val="24"/>
        </w:rPr>
        <w:t>času,</w:t>
      </w:r>
      <w:r>
        <w:rPr>
          <w:spacing w:val="1"/>
          <w:sz w:val="24"/>
        </w:rPr>
        <w:t xml:space="preserve"> </w:t>
      </w:r>
      <w:r>
        <w:rPr>
          <w:sz w:val="24"/>
        </w:rPr>
        <w:t>je</w:t>
      </w:r>
      <w:r>
        <w:rPr>
          <w:spacing w:val="1"/>
          <w:sz w:val="24"/>
        </w:rPr>
        <w:t xml:space="preserve"> </w:t>
      </w:r>
      <w:r>
        <w:rPr>
          <w:sz w:val="24"/>
        </w:rPr>
        <w:t>poskytovateľ povinný ju vybaviť do jednej hodiny od začiatku najbližšieho času podľa</w:t>
      </w:r>
      <w:r>
        <w:rPr>
          <w:spacing w:val="1"/>
          <w:sz w:val="24"/>
        </w:rPr>
        <w:t xml:space="preserve"> </w:t>
      </w:r>
      <w:r>
        <w:rPr>
          <w:sz w:val="24"/>
        </w:rPr>
        <w:t>predchádzajúcej</w:t>
      </w:r>
      <w:r>
        <w:rPr>
          <w:spacing w:val="-1"/>
          <w:sz w:val="24"/>
        </w:rPr>
        <w:t xml:space="preserve"> </w:t>
      </w:r>
      <w:r>
        <w:rPr>
          <w:sz w:val="24"/>
        </w:rPr>
        <w:t>vety.</w:t>
      </w:r>
    </w:p>
    <w:p w14:paraId="083B06C6" w14:textId="77777777" w:rsidR="00E30422" w:rsidRDefault="00E30422">
      <w:pPr>
        <w:pStyle w:val="Zkladntext"/>
        <w:spacing w:before="6"/>
        <w:rPr>
          <w:sz w:val="27"/>
        </w:rPr>
      </w:pPr>
    </w:p>
    <w:p w14:paraId="5B7F9785" w14:textId="77777777" w:rsidR="00E30422" w:rsidRDefault="00986E06">
      <w:pPr>
        <w:pStyle w:val="Odsekzoznamu"/>
        <w:numPr>
          <w:ilvl w:val="1"/>
          <w:numId w:val="24"/>
        </w:numPr>
        <w:tabs>
          <w:tab w:val="left" w:pos="544"/>
        </w:tabs>
        <w:spacing w:line="276" w:lineRule="auto"/>
        <w:ind w:right="369"/>
        <w:jc w:val="both"/>
        <w:rPr>
          <w:sz w:val="24"/>
        </w:rPr>
      </w:pPr>
      <w:r>
        <w:rPr>
          <w:sz w:val="24"/>
        </w:rPr>
        <w:t>Poskytovateľ po poskytnutí služieb podľa tejto zmluvy bez zbytočného odkladu predloží</w:t>
      </w:r>
      <w:r>
        <w:rPr>
          <w:spacing w:val="1"/>
          <w:sz w:val="24"/>
        </w:rPr>
        <w:t xml:space="preserve"> </w:t>
      </w:r>
      <w:r>
        <w:rPr>
          <w:sz w:val="24"/>
        </w:rPr>
        <w:t>objednávateľovi v listinnej podobe protokol o poskytnutí služieb, v ktorom je uvedený</w:t>
      </w:r>
      <w:r>
        <w:rPr>
          <w:spacing w:val="1"/>
          <w:sz w:val="24"/>
        </w:rPr>
        <w:t xml:space="preserve"> </w:t>
      </w:r>
      <w:r>
        <w:rPr>
          <w:sz w:val="24"/>
        </w:rPr>
        <w:t>zoznam skutočne poskytnutých služieb. Poskytnutie služieb zo strany poskytovateľa sa</w:t>
      </w:r>
      <w:r>
        <w:rPr>
          <w:spacing w:val="1"/>
          <w:sz w:val="24"/>
        </w:rPr>
        <w:t xml:space="preserve"> </w:t>
      </w:r>
      <w:r>
        <w:rPr>
          <w:sz w:val="24"/>
        </w:rPr>
        <w:t>považuje</w:t>
      </w:r>
      <w:r>
        <w:rPr>
          <w:spacing w:val="1"/>
          <w:sz w:val="24"/>
        </w:rPr>
        <w:t xml:space="preserve"> </w:t>
      </w:r>
      <w:r>
        <w:rPr>
          <w:sz w:val="24"/>
        </w:rPr>
        <w:t>za</w:t>
      </w:r>
      <w:r>
        <w:rPr>
          <w:spacing w:val="1"/>
          <w:sz w:val="24"/>
        </w:rPr>
        <w:t xml:space="preserve"> </w:t>
      </w:r>
      <w:r>
        <w:rPr>
          <w:sz w:val="24"/>
        </w:rPr>
        <w:t>riadne</w:t>
      </w:r>
      <w:r>
        <w:rPr>
          <w:spacing w:val="1"/>
          <w:sz w:val="24"/>
        </w:rPr>
        <w:t xml:space="preserve"> </w:t>
      </w:r>
      <w:r>
        <w:rPr>
          <w:sz w:val="24"/>
        </w:rPr>
        <w:t>poskytnuté</w:t>
      </w:r>
      <w:r>
        <w:rPr>
          <w:spacing w:val="1"/>
          <w:sz w:val="24"/>
        </w:rPr>
        <w:t xml:space="preserve"> </w:t>
      </w:r>
      <w:r>
        <w:rPr>
          <w:sz w:val="24"/>
        </w:rPr>
        <w:t>podpísaním</w:t>
      </w:r>
      <w:r>
        <w:rPr>
          <w:spacing w:val="1"/>
          <w:sz w:val="24"/>
        </w:rPr>
        <w:t xml:space="preserve"> </w:t>
      </w:r>
      <w:r>
        <w:rPr>
          <w:sz w:val="24"/>
        </w:rPr>
        <w:t>protokolu</w:t>
      </w:r>
      <w:r>
        <w:rPr>
          <w:spacing w:val="1"/>
          <w:sz w:val="24"/>
        </w:rPr>
        <w:t xml:space="preserve"> </w:t>
      </w:r>
      <w:r>
        <w:rPr>
          <w:sz w:val="24"/>
        </w:rPr>
        <w:t>o poskytnutí</w:t>
      </w:r>
      <w:r>
        <w:rPr>
          <w:spacing w:val="1"/>
          <w:sz w:val="24"/>
        </w:rPr>
        <w:t xml:space="preserve"> </w:t>
      </w:r>
      <w:r>
        <w:rPr>
          <w:sz w:val="24"/>
        </w:rPr>
        <w:t>služieb</w:t>
      </w:r>
      <w:r>
        <w:rPr>
          <w:spacing w:val="1"/>
          <w:sz w:val="24"/>
        </w:rPr>
        <w:t xml:space="preserve"> </w:t>
      </w:r>
      <w:r>
        <w:rPr>
          <w:sz w:val="24"/>
        </w:rPr>
        <w:t>zo</w:t>
      </w:r>
      <w:r>
        <w:rPr>
          <w:spacing w:val="1"/>
          <w:sz w:val="24"/>
        </w:rPr>
        <w:t xml:space="preserve"> </w:t>
      </w:r>
      <w:r>
        <w:rPr>
          <w:sz w:val="24"/>
        </w:rPr>
        <w:t>strany</w:t>
      </w:r>
      <w:r>
        <w:rPr>
          <w:spacing w:val="1"/>
          <w:sz w:val="24"/>
        </w:rPr>
        <w:t xml:space="preserve"> </w:t>
      </w:r>
      <w:r>
        <w:rPr>
          <w:sz w:val="24"/>
        </w:rPr>
        <w:t>objednávateľa.</w:t>
      </w:r>
    </w:p>
    <w:p w14:paraId="48E4AEFE" w14:textId="77777777" w:rsidR="00E30422" w:rsidRDefault="00E30422">
      <w:pPr>
        <w:spacing w:line="276" w:lineRule="auto"/>
        <w:jc w:val="both"/>
        <w:rPr>
          <w:sz w:val="24"/>
        </w:rPr>
        <w:sectPr w:rsidR="00E30422" w:rsidSect="0095301D">
          <w:headerReference w:type="default" r:id="rId9"/>
          <w:pgSz w:w="11910" w:h="16840"/>
          <w:pgMar w:top="2220" w:right="1040" w:bottom="280" w:left="1300" w:header="708" w:footer="0" w:gutter="0"/>
          <w:cols w:space="708"/>
        </w:sectPr>
      </w:pPr>
    </w:p>
    <w:p w14:paraId="632F686D" w14:textId="0F8128BA" w:rsidR="00E76CA8" w:rsidRDefault="00E76CA8">
      <w:pPr>
        <w:pStyle w:val="Nadpis1"/>
        <w:spacing w:before="41"/>
        <w:ind w:left="3114" w:right="3373"/>
        <w:jc w:val="center"/>
      </w:pPr>
      <w:r>
        <w:lastRenderedPageBreak/>
        <w:t>Článok V</w:t>
      </w:r>
    </w:p>
    <w:p w14:paraId="081A32C6" w14:textId="70A41E68" w:rsidR="00E30422" w:rsidRDefault="00986E06">
      <w:pPr>
        <w:pStyle w:val="Nadpis1"/>
        <w:spacing w:before="41"/>
        <w:ind w:left="3114" w:right="3373"/>
        <w:jc w:val="center"/>
      </w:pPr>
      <w:r>
        <w:t>Cena</w:t>
      </w:r>
      <w:r>
        <w:rPr>
          <w:spacing w:val="-2"/>
        </w:rPr>
        <w:t xml:space="preserve"> </w:t>
      </w:r>
      <w:r>
        <w:t>a</w:t>
      </w:r>
      <w:r>
        <w:rPr>
          <w:spacing w:val="-1"/>
        </w:rPr>
        <w:t xml:space="preserve"> </w:t>
      </w:r>
      <w:r>
        <w:t>platobné</w:t>
      </w:r>
      <w:r>
        <w:rPr>
          <w:spacing w:val="-2"/>
        </w:rPr>
        <w:t xml:space="preserve"> </w:t>
      </w:r>
      <w:r>
        <w:t>podmienky</w:t>
      </w:r>
    </w:p>
    <w:p w14:paraId="701A8A01" w14:textId="77777777" w:rsidR="00E30422" w:rsidRDefault="00E30422">
      <w:pPr>
        <w:pStyle w:val="Zkladntext"/>
        <w:spacing w:before="10"/>
        <w:rPr>
          <w:b/>
          <w:sz w:val="30"/>
        </w:rPr>
      </w:pPr>
    </w:p>
    <w:p w14:paraId="452D2B6B" w14:textId="5AD0A8FE" w:rsidR="00E30422" w:rsidRDefault="00986E06" w:rsidP="00157667">
      <w:pPr>
        <w:pStyle w:val="Odsekzoznamu"/>
        <w:numPr>
          <w:ilvl w:val="1"/>
          <w:numId w:val="23"/>
        </w:numPr>
        <w:tabs>
          <w:tab w:val="left" w:pos="544"/>
        </w:tabs>
        <w:spacing w:line="276" w:lineRule="auto"/>
        <w:ind w:right="374"/>
        <w:jc w:val="both"/>
        <w:rPr>
          <w:sz w:val="24"/>
        </w:rPr>
      </w:pPr>
      <w:r>
        <w:rPr>
          <w:sz w:val="24"/>
        </w:rPr>
        <w:t>Cena</w:t>
      </w:r>
      <w:r>
        <w:rPr>
          <w:spacing w:val="1"/>
          <w:sz w:val="24"/>
        </w:rPr>
        <w:t xml:space="preserve"> </w:t>
      </w:r>
      <w:r>
        <w:rPr>
          <w:sz w:val="24"/>
        </w:rPr>
        <w:t>za</w:t>
      </w:r>
      <w:r>
        <w:rPr>
          <w:spacing w:val="1"/>
          <w:sz w:val="24"/>
        </w:rPr>
        <w:t xml:space="preserve"> </w:t>
      </w:r>
      <w:r>
        <w:rPr>
          <w:sz w:val="24"/>
        </w:rPr>
        <w:t>poskytnutie</w:t>
      </w:r>
      <w:r>
        <w:rPr>
          <w:spacing w:val="1"/>
          <w:sz w:val="24"/>
        </w:rPr>
        <w:t xml:space="preserve"> </w:t>
      </w:r>
      <w:r>
        <w:rPr>
          <w:sz w:val="24"/>
        </w:rPr>
        <w:t>služieb</w:t>
      </w:r>
      <w:r>
        <w:rPr>
          <w:spacing w:val="1"/>
          <w:sz w:val="24"/>
        </w:rPr>
        <w:t xml:space="preserve"> </w:t>
      </w:r>
      <w:r>
        <w:rPr>
          <w:sz w:val="24"/>
        </w:rPr>
        <w:t>podľa</w:t>
      </w:r>
      <w:r>
        <w:rPr>
          <w:spacing w:val="1"/>
          <w:sz w:val="24"/>
        </w:rPr>
        <w:t xml:space="preserve"> </w:t>
      </w:r>
      <w:r>
        <w:rPr>
          <w:sz w:val="24"/>
        </w:rPr>
        <w:t>tejto</w:t>
      </w:r>
      <w:r>
        <w:rPr>
          <w:spacing w:val="1"/>
          <w:sz w:val="24"/>
        </w:rPr>
        <w:t xml:space="preserve"> </w:t>
      </w:r>
      <w:r>
        <w:rPr>
          <w:sz w:val="24"/>
        </w:rPr>
        <w:t>zmluvy</w:t>
      </w:r>
      <w:r>
        <w:rPr>
          <w:spacing w:val="1"/>
          <w:sz w:val="24"/>
        </w:rPr>
        <w:t xml:space="preserve"> </w:t>
      </w:r>
      <w:r>
        <w:rPr>
          <w:sz w:val="24"/>
        </w:rPr>
        <w:t>je</w:t>
      </w:r>
      <w:r>
        <w:rPr>
          <w:spacing w:val="1"/>
          <w:sz w:val="24"/>
        </w:rPr>
        <w:t xml:space="preserve"> </w:t>
      </w:r>
      <w:r>
        <w:rPr>
          <w:sz w:val="24"/>
        </w:rPr>
        <w:t>stanovená</w:t>
      </w:r>
      <w:r>
        <w:rPr>
          <w:spacing w:val="1"/>
          <w:sz w:val="24"/>
        </w:rPr>
        <w:t xml:space="preserve"> </w:t>
      </w:r>
      <w:r>
        <w:rPr>
          <w:sz w:val="24"/>
        </w:rPr>
        <w:t>na</w:t>
      </w:r>
      <w:r>
        <w:rPr>
          <w:spacing w:val="1"/>
          <w:sz w:val="24"/>
        </w:rPr>
        <w:t xml:space="preserve"> </w:t>
      </w:r>
      <w:r>
        <w:rPr>
          <w:sz w:val="24"/>
        </w:rPr>
        <w:t>základe</w:t>
      </w:r>
      <w:r>
        <w:rPr>
          <w:spacing w:val="1"/>
          <w:sz w:val="24"/>
        </w:rPr>
        <w:t xml:space="preserve"> </w:t>
      </w:r>
      <w:r>
        <w:rPr>
          <w:sz w:val="24"/>
        </w:rPr>
        <w:t>výsledku</w:t>
      </w:r>
      <w:r>
        <w:rPr>
          <w:spacing w:val="1"/>
          <w:sz w:val="24"/>
        </w:rPr>
        <w:t xml:space="preserve"> </w:t>
      </w:r>
      <w:r>
        <w:rPr>
          <w:sz w:val="24"/>
        </w:rPr>
        <w:t>verejného</w:t>
      </w:r>
      <w:r>
        <w:rPr>
          <w:spacing w:val="47"/>
          <w:sz w:val="24"/>
        </w:rPr>
        <w:t xml:space="preserve"> </w:t>
      </w:r>
      <w:r>
        <w:rPr>
          <w:sz w:val="24"/>
        </w:rPr>
        <w:t>obstarávania</w:t>
      </w:r>
      <w:r>
        <w:rPr>
          <w:spacing w:val="48"/>
          <w:sz w:val="24"/>
        </w:rPr>
        <w:t xml:space="preserve"> </w:t>
      </w:r>
      <w:r>
        <w:rPr>
          <w:sz w:val="24"/>
        </w:rPr>
        <w:t>a</w:t>
      </w:r>
      <w:r>
        <w:rPr>
          <w:spacing w:val="-1"/>
          <w:sz w:val="24"/>
        </w:rPr>
        <w:t xml:space="preserve"> </w:t>
      </w:r>
      <w:r>
        <w:rPr>
          <w:sz w:val="24"/>
        </w:rPr>
        <w:t>v</w:t>
      </w:r>
      <w:r>
        <w:rPr>
          <w:spacing w:val="-1"/>
          <w:sz w:val="24"/>
        </w:rPr>
        <w:t xml:space="preserve"> </w:t>
      </w:r>
      <w:r>
        <w:rPr>
          <w:sz w:val="24"/>
        </w:rPr>
        <w:t>súlade</w:t>
      </w:r>
      <w:r>
        <w:rPr>
          <w:spacing w:val="47"/>
          <w:sz w:val="24"/>
        </w:rPr>
        <w:t xml:space="preserve"> </w:t>
      </w:r>
      <w:r>
        <w:rPr>
          <w:sz w:val="24"/>
        </w:rPr>
        <w:t>s</w:t>
      </w:r>
      <w:r>
        <w:rPr>
          <w:spacing w:val="48"/>
          <w:sz w:val="24"/>
        </w:rPr>
        <w:t xml:space="preserve"> </w:t>
      </w:r>
      <w:r>
        <w:rPr>
          <w:sz w:val="24"/>
        </w:rPr>
        <w:t>ponukou</w:t>
      </w:r>
      <w:r>
        <w:rPr>
          <w:spacing w:val="49"/>
          <w:sz w:val="24"/>
        </w:rPr>
        <w:t xml:space="preserve"> </w:t>
      </w:r>
      <w:r>
        <w:rPr>
          <w:sz w:val="24"/>
        </w:rPr>
        <w:t>poskytovateľa</w:t>
      </w:r>
      <w:r>
        <w:rPr>
          <w:spacing w:val="49"/>
          <w:sz w:val="24"/>
        </w:rPr>
        <w:t xml:space="preserve"> </w:t>
      </w:r>
      <w:r>
        <w:rPr>
          <w:sz w:val="24"/>
        </w:rPr>
        <w:t>a</w:t>
      </w:r>
      <w:r>
        <w:rPr>
          <w:spacing w:val="48"/>
          <w:sz w:val="24"/>
        </w:rPr>
        <w:t xml:space="preserve"> </w:t>
      </w:r>
      <w:r>
        <w:rPr>
          <w:sz w:val="24"/>
        </w:rPr>
        <w:t>je</w:t>
      </w:r>
      <w:r>
        <w:rPr>
          <w:spacing w:val="47"/>
          <w:sz w:val="24"/>
        </w:rPr>
        <w:t xml:space="preserve"> </w:t>
      </w:r>
      <w:r>
        <w:rPr>
          <w:sz w:val="24"/>
        </w:rPr>
        <w:t>bližšie</w:t>
      </w:r>
      <w:r>
        <w:rPr>
          <w:spacing w:val="48"/>
          <w:sz w:val="24"/>
        </w:rPr>
        <w:t xml:space="preserve"> </w:t>
      </w:r>
      <w:r>
        <w:rPr>
          <w:sz w:val="24"/>
        </w:rPr>
        <w:t>špecifikovaná</w:t>
      </w:r>
      <w:r>
        <w:rPr>
          <w:spacing w:val="-58"/>
          <w:sz w:val="24"/>
        </w:rPr>
        <w:t xml:space="preserve"> </w:t>
      </w:r>
      <w:r w:rsidRPr="00B24FBE">
        <w:rPr>
          <w:sz w:val="24"/>
        </w:rPr>
        <w:t>v</w:t>
      </w:r>
      <w:r w:rsidRPr="00B24FBE">
        <w:rPr>
          <w:spacing w:val="-2"/>
          <w:sz w:val="24"/>
        </w:rPr>
        <w:t xml:space="preserve"> </w:t>
      </w:r>
      <w:r w:rsidRPr="00B24FBE">
        <w:rPr>
          <w:sz w:val="24"/>
        </w:rPr>
        <w:t>prílohe</w:t>
      </w:r>
      <w:r w:rsidRPr="00B24FBE">
        <w:rPr>
          <w:spacing w:val="17"/>
          <w:sz w:val="24"/>
        </w:rPr>
        <w:t xml:space="preserve"> </w:t>
      </w:r>
      <w:r w:rsidRPr="00B24FBE">
        <w:rPr>
          <w:sz w:val="24"/>
        </w:rPr>
        <w:t>č.</w:t>
      </w:r>
      <w:r w:rsidRPr="00B24FBE">
        <w:rPr>
          <w:spacing w:val="18"/>
          <w:sz w:val="24"/>
        </w:rPr>
        <w:t xml:space="preserve"> </w:t>
      </w:r>
      <w:r w:rsidRPr="00B24FBE">
        <w:rPr>
          <w:sz w:val="24"/>
        </w:rPr>
        <w:t>2</w:t>
      </w:r>
      <w:r w:rsidRPr="00B24FBE">
        <w:rPr>
          <w:spacing w:val="18"/>
          <w:sz w:val="24"/>
        </w:rPr>
        <w:t xml:space="preserve"> </w:t>
      </w:r>
      <w:r w:rsidRPr="00B24FBE">
        <w:rPr>
          <w:sz w:val="24"/>
        </w:rPr>
        <w:t>–</w:t>
      </w:r>
      <w:r w:rsidRPr="00B24FBE">
        <w:rPr>
          <w:spacing w:val="18"/>
          <w:sz w:val="24"/>
        </w:rPr>
        <w:t xml:space="preserve"> </w:t>
      </w:r>
      <w:r w:rsidR="009A0260">
        <w:t>Návrh na plnenie kritérií</w:t>
      </w:r>
      <w:r>
        <w:rPr>
          <w:spacing w:val="23"/>
          <w:sz w:val="24"/>
        </w:rPr>
        <w:t xml:space="preserve"> </w:t>
      </w:r>
      <w:r>
        <w:rPr>
          <w:sz w:val="24"/>
        </w:rPr>
        <w:t>(ďalej</w:t>
      </w:r>
      <w:r>
        <w:rPr>
          <w:spacing w:val="18"/>
          <w:sz w:val="24"/>
        </w:rPr>
        <w:t xml:space="preserve"> </w:t>
      </w:r>
      <w:r>
        <w:rPr>
          <w:sz w:val="24"/>
        </w:rPr>
        <w:t>aj</w:t>
      </w:r>
      <w:r>
        <w:rPr>
          <w:spacing w:val="18"/>
          <w:sz w:val="24"/>
        </w:rPr>
        <w:t xml:space="preserve"> </w:t>
      </w:r>
      <w:r>
        <w:rPr>
          <w:sz w:val="24"/>
        </w:rPr>
        <w:t>ako</w:t>
      </w:r>
      <w:r>
        <w:rPr>
          <w:spacing w:val="18"/>
          <w:sz w:val="24"/>
        </w:rPr>
        <w:t xml:space="preserve"> </w:t>
      </w:r>
      <w:r>
        <w:rPr>
          <w:sz w:val="24"/>
        </w:rPr>
        <w:t>„cena“).</w:t>
      </w:r>
      <w:r>
        <w:rPr>
          <w:spacing w:val="17"/>
          <w:sz w:val="24"/>
        </w:rPr>
        <w:t xml:space="preserve"> </w:t>
      </w:r>
      <w:r w:rsidR="00157667" w:rsidRPr="00157667">
        <w:rPr>
          <w:sz w:val="24"/>
        </w:rPr>
        <w:t>Cena obsah</w:t>
      </w:r>
      <w:r w:rsidR="00157667">
        <w:rPr>
          <w:sz w:val="24"/>
        </w:rPr>
        <w:t>uje</w:t>
      </w:r>
      <w:r w:rsidR="00157667" w:rsidRPr="00157667">
        <w:rPr>
          <w:sz w:val="24"/>
        </w:rPr>
        <w:t xml:space="preserve"> všetky náklady uchádzača spojené s plnením predmetu zákazky.</w:t>
      </w:r>
      <w:r w:rsidR="00157667">
        <w:rPr>
          <w:spacing w:val="17"/>
          <w:sz w:val="24"/>
        </w:rPr>
        <w:t xml:space="preserve"> </w:t>
      </w:r>
      <w:r>
        <w:rPr>
          <w:sz w:val="24"/>
        </w:rPr>
        <w:t>Cena</w:t>
      </w:r>
      <w:r>
        <w:rPr>
          <w:spacing w:val="17"/>
          <w:sz w:val="24"/>
        </w:rPr>
        <w:t xml:space="preserve"> </w:t>
      </w:r>
      <w:r>
        <w:rPr>
          <w:sz w:val="24"/>
        </w:rPr>
        <w:t>je</w:t>
      </w:r>
      <w:r>
        <w:rPr>
          <w:spacing w:val="18"/>
          <w:sz w:val="24"/>
        </w:rPr>
        <w:t xml:space="preserve"> </w:t>
      </w:r>
      <w:r>
        <w:rPr>
          <w:sz w:val="24"/>
        </w:rPr>
        <w:t>stanovená</w:t>
      </w:r>
      <w:r>
        <w:rPr>
          <w:spacing w:val="-58"/>
          <w:sz w:val="24"/>
        </w:rPr>
        <w:t xml:space="preserve"> </w:t>
      </w:r>
      <w:r>
        <w:rPr>
          <w:sz w:val="24"/>
        </w:rPr>
        <w:t>v súlade so zákonom č. 18/1996 Z.</w:t>
      </w:r>
      <w:r w:rsidR="000E1663">
        <w:rPr>
          <w:sz w:val="24"/>
        </w:rPr>
        <w:t xml:space="preserve"> </w:t>
      </w:r>
      <w:r>
        <w:rPr>
          <w:sz w:val="24"/>
        </w:rPr>
        <w:t>z. o cenách v znení neskorších predpisov a vyhláškou</w:t>
      </w:r>
      <w:r>
        <w:rPr>
          <w:spacing w:val="1"/>
          <w:sz w:val="24"/>
        </w:rPr>
        <w:t xml:space="preserve"> </w:t>
      </w:r>
      <w:r>
        <w:rPr>
          <w:sz w:val="24"/>
        </w:rPr>
        <w:t>MF SR č.87/1996 Z. z., ktorou sa vykonáva zákon č. 18/1996 Z.</w:t>
      </w:r>
      <w:r w:rsidR="000E1663">
        <w:rPr>
          <w:sz w:val="24"/>
        </w:rPr>
        <w:t xml:space="preserve"> </w:t>
      </w:r>
      <w:r>
        <w:rPr>
          <w:sz w:val="24"/>
        </w:rPr>
        <w:t>z. o cenách v znení</w:t>
      </w:r>
      <w:r>
        <w:rPr>
          <w:spacing w:val="1"/>
          <w:sz w:val="24"/>
        </w:rPr>
        <w:t xml:space="preserve"> </w:t>
      </w:r>
      <w:r>
        <w:rPr>
          <w:sz w:val="24"/>
        </w:rPr>
        <w:t>neskorších</w:t>
      </w:r>
      <w:r>
        <w:rPr>
          <w:spacing w:val="-2"/>
          <w:sz w:val="24"/>
        </w:rPr>
        <w:t xml:space="preserve"> </w:t>
      </w:r>
      <w:r>
        <w:rPr>
          <w:sz w:val="24"/>
        </w:rPr>
        <w:t>predpisov.</w:t>
      </w:r>
    </w:p>
    <w:p w14:paraId="70E786CD" w14:textId="77777777" w:rsidR="00E30422" w:rsidRDefault="00E30422">
      <w:pPr>
        <w:pStyle w:val="Zkladntext"/>
        <w:spacing w:before="8"/>
        <w:rPr>
          <w:sz w:val="27"/>
        </w:rPr>
      </w:pPr>
    </w:p>
    <w:p w14:paraId="7D2B6BFE" w14:textId="77777777" w:rsidR="00E30422" w:rsidRDefault="00986E06">
      <w:pPr>
        <w:pStyle w:val="Odsekzoznamu"/>
        <w:numPr>
          <w:ilvl w:val="1"/>
          <w:numId w:val="23"/>
        </w:numPr>
        <w:tabs>
          <w:tab w:val="left" w:pos="544"/>
        </w:tabs>
        <w:spacing w:line="276" w:lineRule="auto"/>
        <w:ind w:right="373"/>
        <w:jc w:val="both"/>
        <w:rPr>
          <w:sz w:val="24"/>
        </w:rPr>
      </w:pPr>
      <w:r>
        <w:rPr>
          <w:sz w:val="24"/>
        </w:rPr>
        <w:t>Cena</w:t>
      </w:r>
      <w:r>
        <w:rPr>
          <w:spacing w:val="1"/>
          <w:sz w:val="24"/>
        </w:rPr>
        <w:t xml:space="preserve"> </w:t>
      </w:r>
      <w:r>
        <w:rPr>
          <w:sz w:val="24"/>
        </w:rPr>
        <w:t>je</w:t>
      </w:r>
      <w:r>
        <w:rPr>
          <w:spacing w:val="1"/>
          <w:sz w:val="24"/>
        </w:rPr>
        <w:t xml:space="preserve"> </w:t>
      </w:r>
      <w:r>
        <w:rPr>
          <w:sz w:val="24"/>
        </w:rPr>
        <w:t>pre</w:t>
      </w:r>
      <w:r>
        <w:rPr>
          <w:spacing w:val="1"/>
          <w:sz w:val="24"/>
        </w:rPr>
        <w:t xml:space="preserve"> </w:t>
      </w:r>
      <w:r>
        <w:rPr>
          <w:sz w:val="24"/>
        </w:rPr>
        <w:t>zmluvné</w:t>
      </w:r>
      <w:r>
        <w:rPr>
          <w:spacing w:val="1"/>
          <w:sz w:val="24"/>
        </w:rPr>
        <w:t xml:space="preserve"> </w:t>
      </w:r>
      <w:r>
        <w:rPr>
          <w:sz w:val="24"/>
        </w:rPr>
        <w:t>strany záväzná</w:t>
      </w:r>
      <w:r>
        <w:rPr>
          <w:spacing w:val="1"/>
          <w:sz w:val="24"/>
        </w:rPr>
        <w:t xml:space="preserve"> </w:t>
      </w:r>
      <w:r>
        <w:rPr>
          <w:sz w:val="24"/>
        </w:rPr>
        <w:t>počas</w:t>
      </w:r>
      <w:r>
        <w:rPr>
          <w:spacing w:val="1"/>
          <w:sz w:val="24"/>
        </w:rPr>
        <w:t xml:space="preserve"> </w:t>
      </w:r>
      <w:r>
        <w:rPr>
          <w:sz w:val="24"/>
        </w:rPr>
        <w:t>trvania</w:t>
      </w:r>
      <w:r>
        <w:rPr>
          <w:spacing w:val="1"/>
          <w:sz w:val="24"/>
        </w:rPr>
        <w:t xml:space="preserve"> </w:t>
      </w:r>
      <w:r>
        <w:rPr>
          <w:sz w:val="24"/>
        </w:rPr>
        <w:t>tejto</w:t>
      </w:r>
      <w:r>
        <w:rPr>
          <w:spacing w:val="1"/>
          <w:sz w:val="24"/>
        </w:rPr>
        <w:t xml:space="preserve"> </w:t>
      </w:r>
      <w:r>
        <w:rPr>
          <w:sz w:val="24"/>
        </w:rPr>
        <w:t>zmluvy</w:t>
      </w:r>
      <w:r>
        <w:rPr>
          <w:spacing w:val="1"/>
          <w:sz w:val="24"/>
        </w:rPr>
        <w:t xml:space="preserve"> </w:t>
      </w:r>
      <w:r>
        <w:rPr>
          <w:sz w:val="24"/>
        </w:rPr>
        <w:t>a sú</w:t>
      </w:r>
      <w:r>
        <w:rPr>
          <w:spacing w:val="60"/>
          <w:sz w:val="24"/>
        </w:rPr>
        <w:t xml:space="preserve"> </w:t>
      </w:r>
      <w:r>
        <w:rPr>
          <w:sz w:val="24"/>
        </w:rPr>
        <w:t>v nej</w:t>
      </w:r>
      <w:r>
        <w:rPr>
          <w:spacing w:val="60"/>
          <w:sz w:val="24"/>
        </w:rPr>
        <w:t xml:space="preserve"> </w:t>
      </w:r>
      <w:r>
        <w:rPr>
          <w:sz w:val="24"/>
        </w:rPr>
        <w:t>zahrnuté</w:t>
      </w:r>
      <w:r>
        <w:rPr>
          <w:spacing w:val="1"/>
          <w:sz w:val="24"/>
        </w:rPr>
        <w:t xml:space="preserve"> </w:t>
      </w:r>
      <w:r>
        <w:rPr>
          <w:sz w:val="24"/>
        </w:rPr>
        <w:t>všetky náklady poskytovateľa spojené s poskytnutím služieb objednávateľovi podľa tejto</w:t>
      </w:r>
      <w:r>
        <w:rPr>
          <w:spacing w:val="1"/>
          <w:sz w:val="24"/>
        </w:rPr>
        <w:t xml:space="preserve"> </w:t>
      </w:r>
      <w:r>
        <w:rPr>
          <w:sz w:val="24"/>
        </w:rPr>
        <w:t>zmluvy.</w:t>
      </w:r>
    </w:p>
    <w:p w14:paraId="05DAE37E" w14:textId="77777777" w:rsidR="00E30422" w:rsidRDefault="00E30422">
      <w:pPr>
        <w:pStyle w:val="Zkladntext"/>
        <w:spacing w:before="4"/>
        <w:rPr>
          <w:sz w:val="27"/>
        </w:rPr>
      </w:pPr>
    </w:p>
    <w:p w14:paraId="395601C3" w14:textId="77777777" w:rsidR="00E30422" w:rsidRDefault="00986E06">
      <w:pPr>
        <w:pStyle w:val="Odsekzoznamu"/>
        <w:numPr>
          <w:ilvl w:val="1"/>
          <w:numId w:val="23"/>
        </w:numPr>
        <w:tabs>
          <w:tab w:val="left" w:pos="544"/>
        </w:tabs>
        <w:spacing w:before="1" w:line="276" w:lineRule="auto"/>
        <w:ind w:right="375"/>
        <w:jc w:val="both"/>
        <w:rPr>
          <w:sz w:val="24"/>
        </w:rPr>
      </w:pPr>
      <w:r>
        <w:rPr>
          <w:sz w:val="24"/>
        </w:rPr>
        <w:t>Podkladom pre úhradu</w:t>
      </w:r>
      <w:r>
        <w:rPr>
          <w:spacing w:val="1"/>
          <w:sz w:val="24"/>
        </w:rPr>
        <w:t xml:space="preserve"> </w:t>
      </w:r>
      <w:r>
        <w:rPr>
          <w:sz w:val="24"/>
        </w:rPr>
        <w:t>ceny za skutočne, riadne a včas poskytnuté služby je faktúra</w:t>
      </w:r>
      <w:r>
        <w:rPr>
          <w:spacing w:val="1"/>
          <w:sz w:val="24"/>
        </w:rPr>
        <w:t xml:space="preserve"> </w:t>
      </w:r>
      <w:r>
        <w:rPr>
          <w:sz w:val="24"/>
        </w:rPr>
        <w:t>vystavená poskytovateľom a doručená objednávateľovi v listinnej podobe na adresu jeho</w:t>
      </w:r>
      <w:r>
        <w:rPr>
          <w:spacing w:val="1"/>
          <w:sz w:val="24"/>
        </w:rPr>
        <w:t xml:space="preserve"> </w:t>
      </w:r>
      <w:r>
        <w:rPr>
          <w:sz w:val="24"/>
        </w:rPr>
        <w:t>sídla</w:t>
      </w:r>
      <w:r>
        <w:rPr>
          <w:spacing w:val="-2"/>
          <w:sz w:val="24"/>
        </w:rPr>
        <w:t xml:space="preserve"> </w:t>
      </w:r>
      <w:r>
        <w:rPr>
          <w:sz w:val="24"/>
        </w:rPr>
        <w:t>(ďalej aj ako „faktúra“).</w:t>
      </w:r>
    </w:p>
    <w:p w14:paraId="338E5707" w14:textId="77777777" w:rsidR="00E30422" w:rsidRDefault="00E30422">
      <w:pPr>
        <w:pStyle w:val="Zkladntext"/>
        <w:spacing w:before="6"/>
        <w:rPr>
          <w:sz w:val="27"/>
        </w:rPr>
      </w:pPr>
    </w:p>
    <w:p w14:paraId="76AD826E" w14:textId="40C47B20" w:rsidR="00E30422" w:rsidRDefault="00986E06">
      <w:pPr>
        <w:pStyle w:val="Odsekzoznamu"/>
        <w:numPr>
          <w:ilvl w:val="1"/>
          <w:numId w:val="23"/>
        </w:numPr>
        <w:tabs>
          <w:tab w:val="left" w:pos="544"/>
        </w:tabs>
        <w:spacing w:before="1" w:line="276" w:lineRule="auto"/>
        <w:ind w:right="372"/>
        <w:jc w:val="both"/>
        <w:rPr>
          <w:sz w:val="24"/>
        </w:rPr>
      </w:pPr>
      <w:r>
        <w:rPr>
          <w:sz w:val="24"/>
        </w:rPr>
        <w:t>Zmluvné</w:t>
      </w:r>
      <w:r>
        <w:rPr>
          <w:spacing w:val="1"/>
          <w:sz w:val="24"/>
        </w:rPr>
        <w:t xml:space="preserve"> </w:t>
      </w:r>
      <w:r>
        <w:rPr>
          <w:sz w:val="24"/>
        </w:rPr>
        <w:t>strany</w:t>
      </w:r>
      <w:r>
        <w:rPr>
          <w:spacing w:val="1"/>
          <w:sz w:val="24"/>
        </w:rPr>
        <w:t xml:space="preserve"> </w:t>
      </w:r>
      <w:r>
        <w:rPr>
          <w:sz w:val="24"/>
        </w:rPr>
        <w:t>sa</w:t>
      </w:r>
      <w:r>
        <w:rPr>
          <w:spacing w:val="1"/>
          <w:sz w:val="24"/>
        </w:rPr>
        <w:t xml:space="preserve"> </w:t>
      </w:r>
      <w:r>
        <w:rPr>
          <w:sz w:val="24"/>
        </w:rPr>
        <w:t>dohodli,</w:t>
      </w:r>
      <w:r>
        <w:rPr>
          <w:spacing w:val="1"/>
          <w:sz w:val="24"/>
        </w:rPr>
        <w:t xml:space="preserve"> </w:t>
      </w:r>
      <w:r>
        <w:rPr>
          <w:sz w:val="24"/>
        </w:rPr>
        <w:t>že</w:t>
      </w:r>
      <w:r>
        <w:rPr>
          <w:spacing w:val="60"/>
          <w:sz w:val="24"/>
        </w:rPr>
        <w:t xml:space="preserve"> </w:t>
      </w:r>
      <w:r>
        <w:rPr>
          <w:sz w:val="24"/>
        </w:rPr>
        <w:t>objednávateľ</w:t>
      </w:r>
      <w:r>
        <w:rPr>
          <w:spacing w:val="60"/>
          <w:sz w:val="24"/>
        </w:rPr>
        <w:t xml:space="preserve"> </w:t>
      </w:r>
      <w:r>
        <w:rPr>
          <w:sz w:val="24"/>
        </w:rPr>
        <w:t>zaplatí</w:t>
      </w:r>
      <w:r>
        <w:rPr>
          <w:spacing w:val="60"/>
          <w:sz w:val="24"/>
        </w:rPr>
        <w:t xml:space="preserve"> </w:t>
      </w:r>
      <w:r>
        <w:rPr>
          <w:sz w:val="24"/>
        </w:rPr>
        <w:t>poskytovateľovi</w:t>
      </w:r>
      <w:r>
        <w:rPr>
          <w:spacing w:val="60"/>
          <w:sz w:val="24"/>
        </w:rPr>
        <w:t xml:space="preserve"> </w:t>
      </w:r>
      <w:r>
        <w:rPr>
          <w:sz w:val="24"/>
        </w:rPr>
        <w:t>za</w:t>
      </w:r>
      <w:r>
        <w:rPr>
          <w:spacing w:val="60"/>
          <w:sz w:val="24"/>
        </w:rPr>
        <w:t xml:space="preserve"> </w:t>
      </w:r>
      <w:r>
        <w:rPr>
          <w:sz w:val="24"/>
        </w:rPr>
        <w:t>skutočne,</w:t>
      </w:r>
      <w:r>
        <w:rPr>
          <w:spacing w:val="1"/>
          <w:sz w:val="24"/>
        </w:rPr>
        <w:t xml:space="preserve"> </w:t>
      </w:r>
      <w:r>
        <w:rPr>
          <w:sz w:val="24"/>
        </w:rPr>
        <w:t>riadne</w:t>
      </w:r>
      <w:r>
        <w:rPr>
          <w:spacing w:val="1"/>
          <w:sz w:val="24"/>
        </w:rPr>
        <w:t xml:space="preserve"> </w:t>
      </w:r>
      <w:r>
        <w:rPr>
          <w:sz w:val="24"/>
        </w:rPr>
        <w:t>a včas</w:t>
      </w:r>
      <w:r>
        <w:rPr>
          <w:spacing w:val="1"/>
          <w:sz w:val="24"/>
        </w:rPr>
        <w:t xml:space="preserve"> </w:t>
      </w:r>
      <w:r>
        <w:rPr>
          <w:sz w:val="24"/>
        </w:rPr>
        <w:t>poskytnuté</w:t>
      </w:r>
      <w:r>
        <w:rPr>
          <w:spacing w:val="1"/>
          <w:sz w:val="24"/>
        </w:rPr>
        <w:t xml:space="preserve"> </w:t>
      </w:r>
      <w:r>
        <w:rPr>
          <w:sz w:val="24"/>
        </w:rPr>
        <w:t>služby</w:t>
      </w:r>
      <w:r>
        <w:rPr>
          <w:spacing w:val="1"/>
          <w:sz w:val="24"/>
        </w:rPr>
        <w:t xml:space="preserve"> </w:t>
      </w:r>
      <w:r>
        <w:rPr>
          <w:sz w:val="24"/>
        </w:rPr>
        <w:t>cenu</w:t>
      </w:r>
      <w:r>
        <w:rPr>
          <w:spacing w:val="1"/>
          <w:sz w:val="24"/>
        </w:rPr>
        <w:t xml:space="preserve"> </w:t>
      </w:r>
      <w:r>
        <w:rPr>
          <w:sz w:val="24"/>
        </w:rPr>
        <w:t>na</w:t>
      </w:r>
      <w:r>
        <w:rPr>
          <w:spacing w:val="61"/>
          <w:sz w:val="24"/>
        </w:rPr>
        <w:t xml:space="preserve"> </w:t>
      </w:r>
      <w:r>
        <w:rPr>
          <w:sz w:val="24"/>
        </w:rPr>
        <w:t>základe</w:t>
      </w:r>
      <w:r>
        <w:rPr>
          <w:spacing w:val="61"/>
          <w:sz w:val="24"/>
        </w:rPr>
        <w:t xml:space="preserve"> </w:t>
      </w:r>
      <w:r>
        <w:rPr>
          <w:sz w:val="24"/>
        </w:rPr>
        <w:t>súpisu</w:t>
      </w:r>
      <w:r>
        <w:rPr>
          <w:spacing w:val="61"/>
          <w:sz w:val="24"/>
        </w:rPr>
        <w:t xml:space="preserve"> </w:t>
      </w:r>
      <w:r>
        <w:rPr>
          <w:sz w:val="24"/>
        </w:rPr>
        <w:t>poskytnutých</w:t>
      </w:r>
      <w:r>
        <w:rPr>
          <w:spacing w:val="61"/>
          <w:sz w:val="24"/>
        </w:rPr>
        <w:t xml:space="preserve"> </w:t>
      </w:r>
      <w:r>
        <w:rPr>
          <w:sz w:val="24"/>
        </w:rPr>
        <w:t>služieb</w:t>
      </w:r>
      <w:r>
        <w:rPr>
          <w:spacing w:val="1"/>
          <w:sz w:val="24"/>
        </w:rPr>
        <w:t xml:space="preserve"> </w:t>
      </w:r>
      <w:r>
        <w:rPr>
          <w:sz w:val="24"/>
        </w:rPr>
        <w:t>uvedených v protokole o poskytnutí služieb. Protokol o poskytnutí služieb podpísaný</w:t>
      </w:r>
      <w:r>
        <w:rPr>
          <w:spacing w:val="1"/>
          <w:sz w:val="24"/>
        </w:rPr>
        <w:t xml:space="preserve"> </w:t>
      </w:r>
      <w:r>
        <w:rPr>
          <w:sz w:val="24"/>
        </w:rPr>
        <w:t>objednávateľom</w:t>
      </w:r>
      <w:r>
        <w:rPr>
          <w:spacing w:val="-1"/>
          <w:sz w:val="24"/>
        </w:rPr>
        <w:t xml:space="preserve"> </w:t>
      </w:r>
      <w:r>
        <w:rPr>
          <w:sz w:val="24"/>
        </w:rPr>
        <w:t>je podkladom pre</w:t>
      </w:r>
      <w:r>
        <w:rPr>
          <w:spacing w:val="-2"/>
          <w:sz w:val="24"/>
        </w:rPr>
        <w:t xml:space="preserve"> </w:t>
      </w:r>
      <w:r>
        <w:rPr>
          <w:sz w:val="24"/>
        </w:rPr>
        <w:t>vystavenie</w:t>
      </w:r>
      <w:r>
        <w:rPr>
          <w:spacing w:val="-1"/>
          <w:sz w:val="24"/>
        </w:rPr>
        <w:t xml:space="preserve"> </w:t>
      </w:r>
      <w:r>
        <w:rPr>
          <w:sz w:val="24"/>
        </w:rPr>
        <w:t>faktúry.</w:t>
      </w:r>
    </w:p>
    <w:p w14:paraId="39E5EFC3" w14:textId="77777777" w:rsidR="00636748" w:rsidRPr="00636748" w:rsidRDefault="00636748" w:rsidP="00636748">
      <w:pPr>
        <w:pStyle w:val="Odsekzoznamu"/>
        <w:rPr>
          <w:sz w:val="24"/>
        </w:rPr>
      </w:pPr>
    </w:p>
    <w:p w14:paraId="4CB43F1C" w14:textId="00114075" w:rsidR="00636748" w:rsidRDefault="00636748">
      <w:pPr>
        <w:pStyle w:val="Odsekzoznamu"/>
        <w:numPr>
          <w:ilvl w:val="1"/>
          <w:numId w:val="23"/>
        </w:numPr>
        <w:tabs>
          <w:tab w:val="left" w:pos="544"/>
        </w:tabs>
        <w:spacing w:before="1" w:line="276" w:lineRule="auto"/>
        <w:ind w:right="372"/>
        <w:jc w:val="both"/>
        <w:rPr>
          <w:sz w:val="24"/>
        </w:rPr>
      </w:pPr>
      <w:r>
        <w:rPr>
          <w:sz w:val="24"/>
        </w:rPr>
        <w:t xml:space="preserve">Objednávateľ na predmet tejto zmluvy neposkytuje preddavok ani zálohovú platbu. </w:t>
      </w:r>
    </w:p>
    <w:p w14:paraId="79719C76" w14:textId="77777777" w:rsidR="00E30422" w:rsidRDefault="00E30422">
      <w:pPr>
        <w:pStyle w:val="Zkladntext"/>
        <w:spacing w:before="9"/>
        <w:rPr>
          <w:sz w:val="27"/>
        </w:rPr>
      </w:pPr>
    </w:p>
    <w:p w14:paraId="168C474B" w14:textId="78523810" w:rsidR="00E30422" w:rsidRDefault="00986E06">
      <w:pPr>
        <w:pStyle w:val="Odsekzoznamu"/>
        <w:numPr>
          <w:ilvl w:val="1"/>
          <w:numId w:val="23"/>
        </w:numPr>
        <w:tabs>
          <w:tab w:val="left" w:pos="544"/>
        </w:tabs>
        <w:spacing w:line="276" w:lineRule="auto"/>
        <w:ind w:right="375"/>
        <w:jc w:val="both"/>
        <w:rPr>
          <w:sz w:val="24"/>
        </w:rPr>
      </w:pPr>
      <w:r>
        <w:rPr>
          <w:sz w:val="24"/>
        </w:rPr>
        <w:t xml:space="preserve">Predmet zmluvy je spolufinancovaný z prostriedkov Európskej únie v rámci </w:t>
      </w:r>
      <w:r w:rsidR="008770EA">
        <w:rPr>
          <w:sz w:val="24"/>
        </w:rPr>
        <w:t>o</w:t>
      </w:r>
      <w:r>
        <w:rPr>
          <w:sz w:val="24"/>
        </w:rPr>
        <w:t>peračného</w:t>
      </w:r>
      <w:r>
        <w:rPr>
          <w:spacing w:val="1"/>
          <w:sz w:val="24"/>
        </w:rPr>
        <w:t xml:space="preserve"> </w:t>
      </w:r>
      <w:r>
        <w:rPr>
          <w:sz w:val="24"/>
        </w:rPr>
        <w:t>programu</w:t>
      </w:r>
      <w:r>
        <w:rPr>
          <w:spacing w:val="1"/>
          <w:sz w:val="24"/>
        </w:rPr>
        <w:t xml:space="preserve"> </w:t>
      </w:r>
      <w:r w:rsidR="00B22E4B">
        <w:rPr>
          <w:sz w:val="24"/>
        </w:rPr>
        <w:t>Efektívna verejná správa</w:t>
      </w:r>
      <w:r>
        <w:rPr>
          <w:sz w:val="24"/>
        </w:rPr>
        <w:t>,</w:t>
      </w:r>
      <w:r>
        <w:rPr>
          <w:spacing w:val="1"/>
          <w:sz w:val="24"/>
        </w:rPr>
        <w:t xml:space="preserve"> </w:t>
      </w:r>
      <w:r>
        <w:rPr>
          <w:sz w:val="24"/>
        </w:rPr>
        <w:t>poskytnutých</w:t>
      </w:r>
      <w:r>
        <w:rPr>
          <w:spacing w:val="1"/>
          <w:sz w:val="24"/>
        </w:rPr>
        <w:t xml:space="preserve"> </w:t>
      </w:r>
      <w:r>
        <w:rPr>
          <w:sz w:val="24"/>
        </w:rPr>
        <w:t>objednávateľovi</w:t>
      </w:r>
      <w:r>
        <w:rPr>
          <w:spacing w:val="1"/>
          <w:sz w:val="24"/>
        </w:rPr>
        <w:t xml:space="preserve"> </w:t>
      </w:r>
      <w:r>
        <w:rPr>
          <w:sz w:val="24"/>
        </w:rPr>
        <w:t>v rámci</w:t>
      </w:r>
      <w:r>
        <w:rPr>
          <w:spacing w:val="1"/>
          <w:sz w:val="24"/>
        </w:rPr>
        <w:t xml:space="preserve"> </w:t>
      </w:r>
      <w:r>
        <w:rPr>
          <w:sz w:val="24"/>
        </w:rPr>
        <w:t>projektu</w:t>
      </w:r>
      <w:r>
        <w:rPr>
          <w:spacing w:val="1"/>
          <w:sz w:val="24"/>
        </w:rPr>
        <w:t xml:space="preserve"> </w:t>
      </w:r>
      <w:r w:rsidR="00B22E4B">
        <w:rPr>
          <w:sz w:val="24"/>
        </w:rPr>
        <w:t>Efektívne štátne hmotné rezervy pre bezpečnosť obyvateľstva SR</w:t>
      </w:r>
      <w:r>
        <w:rPr>
          <w:sz w:val="24"/>
        </w:rPr>
        <w:t>,</w:t>
      </w:r>
      <w:r>
        <w:rPr>
          <w:spacing w:val="2"/>
          <w:sz w:val="24"/>
        </w:rPr>
        <w:t xml:space="preserve"> s kódom v </w:t>
      </w:r>
      <w:r>
        <w:rPr>
          <w:sz w:val="24"/>
        </w:rPr>
        <w:t xml:space="preserve">ITMS2014+: </w:t>
      </w:r>
      <w:r w:rsidR="00B22E4B">
        <w:rPr>
          <w:sz w:val="24"/>
        </w:rPr>
        <w:t>314011S122</w:t>
      </w:r>
      <w:r>
        <w:rPr>
          <w:sz w:val="24"/>
        </w:rPr>
        <w:t>.</w:t>
      </w:r>
    </w:p>
    <w:p w14:paraId="1E97B56E" w14:textId="77777777" w:rsidR="00E30422" w:rsidRDefault="00E30422">
      <w:pPr>
        <w:pStyle w:val="Zkladntext"/>
        <w:spacing w:before="7"/>
        <w:rPr>
          <w:sz w:val="27"/>
        </w:rPr>
      </w:pPr>
    </w:p>
    <w:p w14:paraId="3D1804BE" w14:textId="7211CE47" w:rsidR="00E30422" w:rsidRPr="00E03C90" w:rsidRDefault="00986E06">
      <w:pPr>
        <w:pStyle w:val="Odsekzoznamu"/>
        <w:numPr>
          <w:ilvl w:val="1"/>
          <w:numId w:val="23"/>
        </w:numPr>
        <w:tabs>
          <w:tab w:val="left" w:pos="544"/>
        </w:tabs>
        <w:spacing w:line="276" w:lineRule="auto"/>
        <w:ind w:right="372"/>
        <w:jc w:val="both"/>
        <w:rPr>
          <w:sz w:val="24"/>
        </w:rPr>
      </w:pPr>
      <w:r w:rsidRPr="00E03C90">
        <w:rPr>
          <w:sz w:val="24"/>
        </w:rPr>
        <w:t>Objednávateľ</w:t>
      </w:r>
      <w:r w:rsidRPr="00E03C90">
        <w:rPr>
          <w:spacing w:val="1"/>
          <w:sz w:val="24"/>
        </w:rPr>
        <w:t xml:space="preserve"> </w:t>
      </w:r>
      <w:r w:rsidRPr="00E03C90">
        <w:rPr>
          <w:sz w:val="24"/>
        </w:rPr>
        <w:t>je</w:t>
      </w:r>
      <w:r w:rsidRPr="00E03C90">
        <w:rPr>
          <w:spacing w:val="1"/>
          <w:sz w:val="24"/>
        </w:rPr>
        <w:t xml:space="preserve"> </w:t>
      </w:r>
      <w:r w:rsidRPr="00E03C90">
        <w:rPr>
          <w:sz w:val="24"/>
        </w:rPr>
        <w:t>povinný</w:t>
      </w:r>
      <w:r w:rsidRPr="00E03C90">
        <w:rPr>
          <w:spacing w:val="1"/>
          <w:sz w:val="24"/>
        </w:rPr>
        <w:t xml:space="preserve"> </w:t>
      </w:r>
      <w:r w:rsidRPr="00E03C90">
        <w:rPr>
          <w:sz w:val="24"/>
        </w:rPr>
        <w:t>zaplatiť</w:t>
      </w:r>
      <w:r w:rsidRPr="00E03C90">
        <w:rPr>
          <w:spacing w:val="1"/>
          <w:sz w:val="24"/>
        </w:rPr>
        <w:t xml:space="preserve"> </w:t>
      </w:r>
      <w:r w:rsidRPr="00E03C90">
        <w:rPr>
          <w:sz w:val="24"/>
        </w:rPr>
        <w:t>cenu</w:t>
      </w:r>
      <w:r w:rsidRPr="00E03C90">
        <w:rPr>
          <w:spacing w:val="1"/>
          <w:sz w:val="24"/>
        </w:rPr>
        <w:t xml:space="preserve"> </w:t>
      </w:r>
      <w:r w:rsidRPr="00E03C90">
        <w:rPr>
          <w:sz w:val="24"/>
        </w:rPr>
        <w:t>riadne</w:t>
      </w:r>
      <w:r w:rsidRPr="00E03C90">
        <w:rPr>
          <w:spacing w:val="1"/>
          <w:sz w:val="24"/>
        </w:rPr>
        <w:t xml:space="preserve"> </w:t>
      </w:r>
      <w:r w:rsidRPr="00E03C90">
        <w:rPr>
          <w:sz w:val="24"/>
        </w:rPr>
        <w:t>a</w:t>
      </w:r>
      <w:r w:rsidRPr="00E03C90">
        <w:rPr>
          <w:spacing w:val="1"/>
          <w:sz w:val="24"/>
        </w:rPr>
        <w:t xml:space="preserve"> </w:t>
      </w:r>
      <w:r w:rsidRPr="00E03C90">
        <w:rPr>
          <w:sz w:val="24"/>
        </w:rPr>
        <w:t>včas.</w:t>
      </w:r>
      <w:r w:rsidRPr="00E03C90">
        <w:rPr>
          <w:spacing w:val="1"/>
          <w:sz w:val="24"/>
        </w:rPr>
        <w:t xml:space="preserve"> </w:t>
      </w:r>
      <w:r w:rsidRPr="00E03C90">
        <w:rPr>
          <w:sz w:val="24"/>
        </w:rPr>
        <w:t>V</w:t>
      </w:r>
      <w:r w:rsidRPr="00E03C90">
        <w:rPr>
          <w:spacing w:val="1"/>
          <w:sz w:val="24"/>
        </w:rPr>
        <w:t xml:space="preserve"> </w:t>
      </w:r>
      <w:r w:rsidRPr="00E03C90">
        <w:rPr>
          <w:sz w:val="24"/>
        </w:rPr>
        <w:t>prípade,</w:t>
      </w:r>
      <w:r w:rsidRPr="00E03C90">
        <w:rPr>
          <w:spacing w:val="1"/>
          <w:sz w:val="24"/>
        </w:rPr>
        <w:t xml:space="preserve"> </w:t>
      </w:r>
      <w:r w:rsidRPr="00E03C90">
        <w:rPr>
          <w:sz w:val="24"/>
        </w:rPr>
        <w:t>ak</w:t>
      </w:r>
      <w:r w:rsidRPr="00E03C90">
        <w:rPr>
          <w:spacing w:val="1"/>
          <w:sz w:val="24"/>
        </w:rPr>
        <w:t xml:space="preserve"> </w:t>
      </w:r>
      <w:r w:rsidRPr="00E03C90">
        <w:rPr>
          <w:sz w:val="24"/>
        </w:rPr>
        <w:t>sa</w:t>
      </w:r>
      <w:r w:rsidRPr="00E03C90">
        <w:rPr>
          <w:spacing w:val="1"/>
          <w:sz w:val="24"/>
        </w:rPr>
        <w:t xml:space="preserve"> </w:t>
      </w:r>
      <w:r w:rsidRPr="00E03C90">
        <w:rPr>
          <w:sz w:val="24"/>
        </w:rPr>
        <w:t>dostane</w:t>
      </w:r>
      <w:r w:rsidRPr="00E03C90">
        <w:rPr>
          <w:spacing w:val="1"/>
          <w:sz w:val="24"/>
        </w:rPr>
        <w:t xml:space="preserve"> </w:t>
      </w:r>
      <w:r w:rsidRPr="00E03C90">
        <w:rPr>
          <w:sz w:val="24"/>
        </w:rPr>
        <w:t>do</w:t>
      </w:r>
      <w:r w:rsidRPr="00E03C90">
        <w:rPr>
          <w:spacing w:val="1"/>
          <w:sz w:val="24"/>
        </w:rPr>
        <w:t xml:space="preserve"> </w:t>
      </w:r>
      <w:r w:rsidRPr="00E03C90">
        <w:rPr>
          <w:sz w:val="24"/>
        </w:rPr>
        <w:t>omeškania s uhradením faktúry, je poskytovateľ oprávnený</w:t>
      </w:r>
      <w:r w:rsidRPr="00E03C90">
        <w:rPr>
          <w:spacing w:val="1"/>
          <w:sz w:val="24"/>
        </w:rPr>
        <w:t xml:space="preserve"> </w:t>
      </w:r>
      <w:r w:rsidRPr="00E03C90">
        <w:rPr>
          <w:sz w:val="24"/>
        </w:rPr>
        <w:t>požadovať od objednávateľa</w:t>
      </w:r>
      <w:r w:rsidRPr="00E03C90">
        <w:rPr>
          <w:spacing w:val="1"/>
          <w:sz w:val="24"/>
        </w:rPr>
        <w:t xml:space="preserve"> </w:t>
      </w:r>
      <w:r w:rsidRPr="00E03C90">
        <w:rPr>
          <w:sz w:val="24"/>
        </w:rPr>
        <w:t>úrok</w:t>
      </w:r>
      <w:r w:rsidRPr="00E03C90">
        <w:rPr>
          <w:spacing w:val="1"/>
          <w:sz w:val="24"/>
        </w:rPr>
        <w:t xml:space="preserve"> </w:t>
      </w:r>
      <w:r w:rsidRPr="00E03C90">
        <w:rPr>
          <w:sz w:val="24"/>
        </w:rPr>
        <w:t>z</w:t>
      </w:r>
      <w:r w:rsidRPr="00E03C90">
        <w:rPr>
          <w:spacing w:val="1"/>
          <w:sz w:val="24"/>
        </w:rPr>
        <w:t xml:space="preserve"> </w:t>
      </w:r>
      <w:r w:rsidRPr="00E03C90">
        <w:rPr>
          <w:sz w:val="24"/>
        </w:rPr>
        <w:t>omeškania</w:t>
      </w:r>
      <w:r w:rsidRPr="00E03C90">
        <w:rPr>
          <w:spacing w:val="1"/>
          <w:sz w:val="24"/>
        </w:rPr>
        <w:t xml:space="preserve"> </w:t>
      </w:r>
      <w:r w:rsidRPr="00E03C90">
        <w:rPr>
          <w:sz w:val="24"/>
        </w:rPr>
        <w:t>vo</w:t>
      </w:r>
      <w:r w:rsidRPr="00E03C90">
        <w:rPr>
          <w:spacing w:val="1"/>
          <w:sz w:val="24"/>
        </w:rPr>
        <w:t xml:space="preserve"> </w:t>
      </w:r>
      <w:r w:rsidRPr="00E03C90">
        <w:rPr>
          <w:sz w:val="24"/>
        </w:rPr>
        <w:t>výške</w:t>
      </w:r>
      <w:r w:rsidRPr="00E03C90">
        <w:rPr>
          <w:spacing w:val="1"/>
          <w:sz w:val="24"/>
        </w:rPr>
        <w:t xml:space="preserve"> </w:t>
      </w:r>
      <w:r w:rsidRPr="00E03C90">
        <w:rPr>
          <w:sz w:val="24"/>
        </w:rPr>
        <w:t>0,0</w:t>
      </w:r>
      <w:r w:rsidR="00157667" w:rsidRPr="00E03C90">
        <w:rPr>
          <w:sz w:val="24"/>
        </w:rPr>
        <w:t>2</w:t>
      </w:r>
      <w:r w:rsidRPr="00E03C90">
        <w:rPr>
          <w:spacing w:val="1"/>
          <w:sz w:val="24"/>
        </w:rPr>
        <w:t xml:space="preserve"> </w:t>
      </w:r>
      <w:r w:rsidRPr="00E03C90">
        <w:rPr>
          <w:sz w:val="24"/>
        </w:rPr>
        <w:t>%</w:t>
      </w:r>
      <w:r w:rsidRPr="00E03C90">
        <w:rPr>
          <w:spacing w:val="1"/>
          <w:sz w:val="24"/>
        </w:rPr>
        <w:t xml:space="preserve"> </w:t>
      </w:r>
      <w:r w:rsidRPr="00E03C90">
        <w:rPr>
          <w:sz w:val="24"/>
        </w:rPr>
        <w:t>z nezaplatenej</w:t>
      </w:r>
      <w:r w:rsidRPr="00E03C90">
        <w:rPr>
          <w:spacing w:val="1"/>
          <w:sz w:val="24"/>
        </w:rPr>
        <w:t xml:space="preserve"> </w:t>
      </w:r>
      <w:r w:rsidRPr="00E03C90">
        <w:rPr>
          <w:sz w:val="24"/>
        </w:rPr>
        <w:t>ceny</w:t>
      </w:r>
      <w:r w:rsidRPr="00E03C90">
        <w:rPr>
          <w:spacing w:val="1"/>
          <w:sz w:val="24"/>
        </w:rPr>
        <w:t xml:space="preserve"> </w:t>
      </w:r>
      <w:r w:rsidRPr="00E03C90">
        <w:rPr>
          <w:sz w:val="24"/>
        </w:rPr>
        <w:t>za</w:t>
      </w:r>
      <w:r w:rsidRPr="00E03C90">
        <w:rPr>
          <w:spacing w:val="1"/>
          <w:sz w:val="24"/>
        </w:rPr>
        <w:t xml:space="preserve"> </w:t>
      </w:r>
      <w:r w:rsidRPr="00E03C90">
        <w:rPr>
          <w:sz w:val="24"/>
        </w:rPr>
        <w:t>každý,</w:t>
      </w:r>
      <w:r w:rsidRPr="00E03C90">
        <w:rPr>
          <w:spacing w:val="1"/>
          <w:sz w:val="24"/>
        </w:rPr>
        <w:t xml:space="preserve"> </w:t>
      </w:r>
      <w:r w:rsidRPr="00E03C90">
        <w:rPr>
          <w:sz w:val="24"/>
        </w:rPr>
        <w:t>aj</w:t>
      </w:r>
      <w:r w:rsidRPr="00E03C90">
        <w:rPr>
          <w:spacing w:val="1"/>
          <w:sz w:val="24"/>
        </w:rPr>
        <w:t xml:space="preserve"> </w:t>
      </w:r>
      <w:r w:rsidRPr="00E03C90">
        <w:rPr>
          <w:sz w:val="24"/>
        </w:rPr>
        <w:t>začatý</w:t>
      </w:r>
      <w:r w:rsidRPr="00E03C90">
        <w:rPr>
          <w:spacing w:val="60"/>
          <w:sz w:val="24"/>
        </w:rPr>
        <w:t xml:space="preserve"> </w:t>
      </w:r>
      <w:r w:rsidRPr="00E03C90">
        <w:rPr>
          <w:sz w:val="24"/>
        </w:rPr>
        <w:t>deň</w:t>
      </w:r>
      <w:r w:rsidRPr="00E03C90">
        <w:rPr>
          <w:spacing w:val="1"/>
          <w:sz w:val="24"/>
        </w:rPr>
        <w:t xml:space="preserve"> </w:t>
      </w:r>
      <w:r w:rsidRPr="00E03C90">
        <w:rPr>
          <w:sz w:val="24"/>
        </w:rPr>
        <w:t>omeškania</w:t>
      </w:r>
      <w:r w:rsidRPr="00E03C90">
        <w:rPr>
          <w:spacing w:val="-2"/>
          <w:sz w:val="24"/>
        </w:rPr>
        <w:t xml:space="preserve"> </w:t>
      </w:r>
      <w:r w:rsidRPr="00E03C90">
        <w:rPr>
          <w:sz w:val="24"/>
        </w:rPr>
        <w:t>s úhradou</w:t>
      </w:r>
      <w:r w:rsidRPr="00E03C90">
        <w:rPr>
          <w:spacing w:val="2"/>
          <w:sz w:val="24"/>
        </w:rPr>
        <w:t xml:space="preserve"> </w:t>
      </w:r>
      <w:r w:rsidRPr="00E03C90">
        <w:rPr>
          <w:sz w:val="24"/>
        </w:rPr>
        <w:t>faktúry.</w:t>
      </w:r>
    </w:p>
    <w:p w14:paraId="5D7AC750" w14:textId="77777777" w:rsidR="00E30422" w:rsidRDefault="00E30422">
      <w:pPr>
        <w:pStyle w:val="Zkladntext"/>
        <w:spacing w:before="7"/>
        <w:rPr>
          <w:sz w:val="27"/>
        </w:rPr>
      </w:pPr>
    </w:p>
    <w:p w14:paraId="4A3D1D2E" w14:textId="1D3C5806" w:rsidR="00E30422" w:rsidRDefault="00986E06">
      <w:pPr>
        <w:pStyle w:val="Odsekzoznamu"/>
        <w:numPr>
          <w:ilvl w:val="1"/>
          <w:numId w:val="23"/>
        </w:numPr>
        <w:tabs>
          <w:tab w:val="left" w:pos="544"/>
        </w:tabs>
        <w:spacing w:line="276" w:lineRule="auto"/>
        <w:ind w:right="379"/>
        <w:jc w:val="both"/>
        <w:rPr>
          <w:sz w:val="24"/>
        </w:rPr>
      </w:pPr>
      <w:r>
        <w:rPr>
          <w:sz w:val="24"/>
        </w:rPr>
        <w:t>Poskytovateľom</w:t>
      </w:r>
      <w:r>
        <w:rPr>
          <w:spacing w:val="1"/>
          <w:sz w:val="24"/>
        </w:rPr>
        <w:t xml:space="preserve"> </w:t>
      </w:r>
      <w:r>
        <w:rPr>
          <w:sz w:val="24"/>
        </w:rPr>
        <w:t>vystavená</w:t>
      </w:r>
      <w:r>
        <w:rPr>
          <w:spacing w:val="1"/>
          <w:sz w:val="24"/>
        </w:rPr>
        <w:t xml:space="preserve"> </w:t>
      </w:r>
      <w:r>
        <w:rPr>
          <w:sz w:val="24"/>
        </w:rPr>
        <w:t>faktúra</w:t>
      </w:r>
      <w:r>
        <w:rPr>
          <w:spacing w:val="1"/>
          <w:sz w:val="24"/>
        </w:rPr>
        <w:t xml:space="preserve"> </w:t>
      </w:r>
      <w:r>
        <w:rPr>
          <w:sz w:val="24"/>
        </w:rPr>
        <w:t>je</w:t>
      </w:r>
      <w:r>
        <w:rPr>
          <w:spacing w:val="1"/>
          <w:sz w:val="24"/>
        </w:rPr>
        <w:t xml:space="preserve"> </w:t>
      </w:r>
      <w:r w:rsidRPr="00B07ABA">
        <w:rPr>
          <w:sz w:val="24"/>
        </w:rPr>
        <w:t>splatná</w:t>
      </w:r>
      <w:r w:rsidRPr="00B07ABA">
        <w:rPr>
          <w:spacing w:val="1"/>
          <w:sz w:val="24"/>
        </w:rPr>
        <w:t xml:space="preserve"> </w:t>
      </w:r>
      <w:r w:rsidRPr="00B07ABA">
        <w:rPr>
          <w:sz w:val="24"/>
        </w:rPr>
        <w:t>do</w:t>
      </w:r>
      <w:r w:rsidRPr="00B07ABA">
        <w:rPr>
          <w:spacing w:val="1"/>
          <w:sz w:val="24"/>
        </w:rPr>
        <w:t xml:space="preserve"> </w:t>
      </w:r>
      <w:r w:rsidR="00636748" w:rsidRPr="00B07ABA">
        <w:rPr>
          <w:spacing w:val="1"/>
          <w:sz w:val="24"/>
        </w:rPr>
        <w:t>3</w:t>
      </w:r>
      <w:r w:rsidRPr="00B07ABA">
        <w:rPr>
          <w:sz w:val="24"/>
        </w:rPr>
        <w:t>0</w:t>
      </w:r>
      <w:r w:rsidRPr="00B07ABA">
        <w:rPr>
          <w:spacing w:val="1"/>
          <w:sz w:val="24"/>
        </w:rPr>
        <w:t xml:space="preserve"> </w:t>
      </w:r>
      <w:r w:rsidRPr="00B07ABA">
        <w:rPr>
          <w:sz w:val="24"/>
        </w:rPr>
        <w:t>kalendárnych</w:t>
      </w:r>
      <w:r>
        <w:rPr>
          <w:spacing w:val="1"/>
          <w:sz w:val="24"/>
        </w:rPr>
        <w:t xml:space="preserve"> </w:t>
      </w:r>
      <w:r>
        <w:rPr>
          <w:sz w:val="24"/>
        </w:rPr>
        <w:t>dní</w:t>
      </w:r>
      <w:r>
        <w:rPr>
          <w:spacing w:val="1"/>
          <w:sz w:val="24"/>
        </w:rPr>
        <w:t xml:space="preserve"> </w:t>
      </w:r>
      <w:r>
        <w:rPr>
          <w:sz w:val="24"/>
        </w:rPr>
        <w:t>odo</w:t>
      </w:r>
      <w:r>
        <w:rPr>
          <w:spacing w:val="1"/>
          <w:sz w:val="24"/>
        </w:rPr>
        <w:t xml:space="preserve"> </w:t>
      </w:r>
      <w:r>
        <w:rPr>
          <w:sz w:val="24"/>
        </w:rPr>
        <w:t>dňa</w:t>
      </w:r>
      <w:r>
        <w:rPr>
          <w:spacing w:val="1"/>
          <w:sz w:val="24"/>
        </w:rPr>
        <w:t xml:space="preserve"> </w:t>
      </w:r>
      <w:r>
        <w:rPr>
          <w:sz w:val="24"/>
        </w:rPr>
        <w:t>jej</w:t>
      </w:r>
      <w:r>
        <w:rPr>
          <w:spacing w:val="1"/>
          <w:sz w:val="24"/>
        </w:rPr>
        <w:t xml:space="preserve"> </w:t>
      </w:r>
      <w:r>
        <w:rPr>
          <w:sz w:val="24"/>
        </w:rPr>
        <w:t>doručenia</w:t>
      </w:r>
      <w:r>
        <w:rPr>
          <w:spacing w:val="-2"/>
          <w:sz w:val="24"/>
        </w:rPr>
        <w:t xml:space="preserve"> </w:t>
      </w:r>
      <w:r>
        <w:rPr>
          <w:sz w:val="24"/>
        </w:rPr>
        <w:t>v listinnej podobe</w:t>
      </w:r>
      <w:r>
        <w:rPr>
          <w:spacing w:val="-1"/>
          <w:sz w:val="24"/>
        </w:rPr>
        <w:t xml:space="preserve"> </w:t>
      </w:r>
      <w:r>
        <w:rPr>
          <w:sz w:val="24"/>
        </w:rPr>
        <w:t>na</w:t>
      </w:r>
      <w:r>
        <w:rPr>
          <w:spacing w:val="-1"/>
          <w:sz w:val="24"/>
        </w:rPr>
        <w:t xml:space="preserve"> </w:t>
      </w:r>
      <w:r>
        <w:rPr>
          <w:sz w:val="24"/>
        </w:rPr>
        <w:t>adresu</w:t>
      </w:r>
      <w:r w:rsidRPr="005C6992">
        <w:rPr>
          <w:sz w:val="24"/>
        </w:rPr>
        <w:t xml:space="preserve"> </w:t>
      </w:r>
      <w:r>
        <w:rPr>
          <w:sz w:val="24"/>
        </w:rPr>
        <w:t>sídla objednávateľa.</w:t>
      </w:r>
      <w:r w:rsidR="005C6992">
        <w:rPr>
          <w:sz w:val="24"/>
        </w:rPr>
        <w:t xml:space="preserve"> </w:t>
      </w:r>
    </w:p>
    <w:p w14:paraId="259554BD" w14:textId="77777777" w:rsidR="00E30422" w:rsidRDefault="00E30422">
      <w:pPr>
        <w:pStyle w:val="Zkladntext"/>
        <w:spacing w:before="5"/>
        <w:rPr>
          <w:sz w:val="27"/>
        </w:rPr>
      </w:pPr>
    </w:p>
    <w:p w14:paraId="5DB464A0" w14:textId="5C459F7B" w:rsidR="00E30422" w:rsidRPr="00B07ABA" w:rsidRDefault="00986E06" w:rsidP="002366D7">
      <w:pPr>
        <w:pStyle w:val="Odsekzoznamu"/>
        <w:numPr>
          <w:ilvl w:val="1"/>
          <w:numId w:val="23"/>
        </w:numPr>
        <w:tabs>
          <w:tab w:val="left" w:pos="544"/>
        </w:tabs>
        <w:spacing w:before="90" w:line="276" w:lineRule="auto"/>
        <w:ind w:right="375"/>
        <w:jc w:val="both"/>
        <w:rPr>
          <w:sz w:val="24"/>
        </w:rPr>
      </w:pPr>
      <w:r>
        <w:rPr>
          <w:sz w:val="24"/>
        </w:rPr>
        <w:t>Faktúra</w:t>
      </w:r>
      <w:r w:rsidRPr="00636748">
        <w:rPr>
          <w:spacing w:val="1"/>
          <w:sz w:val="24"/>
        </w:rPr>
        <w:t xml:space="preserve"> </w:t>
      </w:r>
      <w:r>
        <w:rPr>
          <w:sz w:val="24"/>
        </w:rPr>
        <w:t>musí</w:t>
      </w:r>
      <w:r w:rsidRPr="00636748">
        <w:rPr>
          <w:spacing w:val="1"/>
          <w:sz w:val="24"/>
        </w:rPr>
        <w:t xml:space="preserve"> </w:t>
      </w:r>
      <w:r>
        <w:rPr>
          <w:sz w:val="24"/>
        </w:rPr>
        <w:t>obsahovať</w:t>
      </w:r>
      <w:r w:rsidRPr="00636748">
        <w:rPr>
          <w:spacing w:val="1"/>
          <w:sz w:val="24"/>
        </w:rPr>
        <w:t xml:space="preserve"> </w:t>
      </w:r>
      <w:r>
        <w:rPr>
          <w:sz w:val="24"/>
        </w:rPr>
        <w:t>všetky náležitosti</w:t>
      </w:r>
      <w:r w:rsidRPr="00636748">
        <w:rPr>
          <w:spacing w:val="1"/>
          <w:sz w:val="24"/>
        </w:rPr>
        <w:t xml:space="preserve"> </w:t>
      </w:r>
      <w:r>
        <w:rPr>
          <w:sz w:val="24"/>
        </w:rPr>
        <w:t>daňového</w:t>
      </w:r>
      <w:r w:rsidRPr="00636748">
        <w:rPr>
          <w:spacing w:val="1"/>
          <w:sz w:val="24"/>
        </w:rPr>
        <w:t xml:space="preserve"> </w:t>
      </w:r>
      <w:r>
        <w:rPr>
          <w:sz w:val="24"/>
        </w:rPr>
        <w:t>dokladu</w:t>
      </w:r>
      <w:r w:rsidRPr="00636748">
        <w:rPr>
          <w:spacing w:val="1"/>
          <w:sz w:val="24"/>
        </w:rPr>
        <w:t xml:space="preserve"> </w:t>
      </w:r>
      <w:r>
        <w:rPr>
          <w:sz w:val="24"/>
        </w:rPr>
        <w:t>vyžadované</w:t>
      </w:r>
      <w:r w:rsidRPr="00636748">
        <w:rPr>
          <w:spacing w:val="1"/>
          <w:sz w:val="24"/>
        </w:rPr>
        <w:t xml:space="preserve"> </w:t>
      </w:r>
      <w:r>
        <w:rPr>
          <w:sz w:val="24"/>
        </w:rPr>
        <w:t>všeobecne</w:t>
      </w:r>
      <w:r w:rsidRPr="00636748">
        <w:rPr>
          <w:spacing w:val="1"/>
          <w:sz w:val="24"/>
        </w:rPr>
        <w:t xml:space="preserve"> </w:t>
      </w:r>
      <w:r>
        <w:rPr>
          <w:sz w:val="24"/>
        </w:rPr>
        <w:t>záväznými právnymi predpismi SR. Faktúra bude objednávateľom uhrádzaná výhradne</w:t>
      </w:r>
      <w:r w:rsidRPr="00636748">
        <w:rPr>
          <w:spacing w:val="1"/>
          <w:sz w:val="24"/>
        </w:rPr>
        <w:t xml:space="preserve"> </w:t>
      </w:r>
      <w:r>
        <w:rPr>
          <w:sz w:val="24"/>
        </w:rPr>
        <w:t>prevodným</w:t>
      </w:r>
      <w:r w:rsidRPr="00636748">
        <w:rPr>
          <w:spacing w:val="1"/>
          <w:sz w:val="24"/>
        </w:rPr>
        <w:t xml:space="preserve"> </w:t>
      </w:r>
      <w:r>
        <w:rPr>
          <w:sz w:val="24"/>
        </w:rPr>
        <w:t>príkazom.</w:t>
      </w:r>
      <w:r w:rsidRPr="00636748">
        <w:rPr>
          <w:spacing w:val="1"/>
          <w:sz w:val="24"/>
        </w:rPr>
        <w:t xml:space="preserve"> </w:t>
      </w:r>
      <w:r>
        <w:rPr>
          <w:sz w:val="24"/>
        </w:rPr>
        <w:t>V prípade,</w:t>
      </w:r>
      <w:r w:rsidRPr="00636748">
        <w:rPr>
          <w:spacing w:val="1"/>
          <w:sz w:val="24"/>
        </w:rPr>
        <w:t xml:space="preserve"> </w:t>
      </w:r>
      <w:r>
        <w:rPr>
          <w:sz w:val="24"/>
        </w:rPr>
        <w:t>ak</w:t>
      </w:r>
      <w:r w:rsidRPr="00636748">
        <w:rPr>
          <w:spacing w:val="1"/>
          <w:sz w:val="24"/>
        </w:rPr>
        <w:t xml:space="preserve"> </w:t>
      </w:r>
      <w:r>
        <w:rPr>
          <w:sz w:val="24"/>
        </w:rPr>
        <w:t>faktúra</w:t>
      </w:r>
      <w:r w:rsidRPr="00636748">
        <w:rPr>
          <w:spacing w:val="1"/>
          <w:sz w:val="24"/>
        </w:rPr>
        <w:t xml:space="preserve"> </w:t>
      </w:r>
      <w:r>
        <w:rPr>
          <w:sz w:val="24"/>
        </w:rPr>
        <w:t>nebude</w:t>
      </w:r>
      <w:r w:rsidRPr="00636748">
        <w:rPr>
          <w:spacing w:val="1"/>
          <w:sz w:val="24"/>
        </w:rPr>
        <w:t xml:space="preserve"> </w:t>
      </w:r>
      <w:r>
        <w:rPr>
          <w:sz w:val="24"/>
        </w:rPr>
        <w:t>obsahovať</w:t>
      </w:r>
      <w:r w:rsidRPr="00636748">
        <w:rPr>
          <w:spacing w:val="1"/>
          <w:sz w:val="24"/>
        </w:rPr>
        <w:t xml:space="preserve"> </w:t>
      </w:r>
      <w:r>
        <w:rPr>
          <w:sz w:val="24"/>
        </w:rPr>
        <w:t>všetky</w:t>
      </w:r>
      <w:r w:rsidRPr="00636748">
        <w:rPr>
          <w:spacing w:val="1"/>
          <w:sz w:val="24"/>
        </w:rPr>
        <w:t xml:space="preserve"> </w:t>
      </w:r>
      <w:r>
        <w:rPr>
          <w:sz w:val="24"/>
        </w:rPr>
        <w:t>náležitosti</w:t>
      </w:r>
      <w:r w:rsidRPr="00636748">
        <w:rPr>
          <w:spacing w:val="1"/>
          <w:sz w:val="24"/>
        </w:rPr>
        <w:t xml:space="preserve"> </w:t>
      </w:r>
      <w:r>
        <w:rPr>
          <w:sz w:val="24"/>
        </w:rPr>
        <w:t>daňového dokladu, je objednávateľ oprávnený vrátiť faktúru poskytovateľovi za účelom</w:t>
      </w:r>
      <w:r w:rsidRPr="00636748">
        <w:rPr>
          <w:spacing w:val="1"/>
          <w:sz w:val="24"/>
        </w:rPr>
        <w:t xml:space="preserve"> </w:t>
      </w:r>
      <w:r>
        <w:rPr>
          <w:sz w:val="24"/>
        </w:rPr>
        <w:t>opravy alebo vystavenia novej faktúry. V takomto prípade začína plynúť nová 30 dňová</w:t>
      </w:r>
      <w:r w:rsidRPr="00636748">
        <w:rPr>
          <w:spacing w:val="1"/>
          <w:sz w:val="24"/>
        </w:rPr>
        <w:t xml:space="preserve"> </w:t>
      </w:r>
      <w:r>
        <w:rPr>
          <w:sz w:val="24"/>
        </w:rPr>
        <w:t>lehota</w:t>
      </w:r>
      <w:r w:rsidRPr="00636748">
        <w:rPr>
          <w:spacing w:val="27"/>
          <w:sz w:val="24"/>
        </w:rPr>
        <w:t xml:space="preserve"> </w:t>
      </w:r>
      <w:r>
        <w:rPr>
          <w:sz w:val="24"/>
        </w:rPr>
        <w:t>splatnosti,</w:t>
      </w:r>
      <w:r w:rsidRPr="00636748">
        <w:rPr>
          <w:spacing w:val="29"/>
          <w:sz w:val="24"/>
        </w:rPr>
        <w:t xml:space="preserve"> </w:t>
      </w:r>
      <w:r>
        <w:rPr>
          <w:sz w:val="24"/>
        </w:rPr>
        <w:t>a</w:t>
      </w:r>
      <w:r w:rsidRPr="00636748">
        <w:rPr>
          <w:spacing w:val="-1"/>
          <w:sz w:val="24"/>
        </w:rPr>
        <w:t xml:space="preserve"> </w:t>
      </w:r>
      <w:r>
        <w:rPr>
          <w:sz w:val="24"/>
        </w:rPr>
        <w:t>to</w:t>
      </w:r>
      <w:r w:rsidRPr="00636748">
        <w:rPr>
          <w:spacing w:val="30"/>
          <w:sz w:val="24"/>
        </w:rPr>
        <w:t xml:space="preserve"> </w:t>
      </w:r>
      <w:r>
        <w:rPr>
          <w:sz w:val="24"/>
        </w:rPr>
        <w:t>odo</w:t>
      </w:r>
      <w:r w:rsidRPr="00636748">
        <w:rPr>
          <w:spacing w:val="1"/>
          <w:sz w:val="24"/>
        </w:rPr>
        <w:t xml:space="preserve"> </w:t>
      </w:r>
      <w:r>
        <w:rPr>
          <w:sz w:val="24"/>
        </w:rPr>
        <w:t>dňa</w:t>
      </w:r>
      <w:r w:rsidRPr="00636748">
        <w:rPr>
          <w:spacing w:val="28"/>
          <w:sz w:val="24"/>
        </w:rPr>
        <w:t xml:space="preserve"> </w:t>
      </w:r>
      <w:r>
        <w:rPr>
          <w:sz w:val="24"/>
        </w:rPr>
        <w:t>doručenia</w:t>
      </w:r>
      <w:r w:rsidRPr="00636748">
        <w:rPr>
          <w:spacing w:val="30"/>
          <w:sz w:val="24"/>
        </w:rPr>
        <w:t xml:space="preserve"> </w:t>
      </w:r>
      <w:r>
        <w:rPr>
          <w:sz w:val="24"/>
        </w:rPr>
        <w:t>opravenej</w:t>
      </w:r>
      <w:r w:rsidRPr="00636748">
        <w:rPr>
          <w:spacing w:val="30"/>
          <w:sz w:val="24"/>
        </w:rPr>
        <w:t xml:space="preserve"> </w:t>
      </w:r>
      <w:r>
        <w:rPr>
          <w:sz w:val="24"/>
        </w:rPr>
        <w:t>faktúry</w:t>
      </w:r>
      <w:r w:rsidRPr="00636748">
        <w:rPr>
          <w:spacing w:val="26"/>
          <w:sz w:val="24"/>
        </w:rPr>
        <w:t xml:space="preserve"> </w:t>
      </w:r>
      <w:r>
        <w:rPr>
          <w:sz w:val="24"/>
        </w:rPr>
        <w:t>objednávateľovi.</w:t>
      </w:r>
      <w:r w:rsidRPr="00636748">
        <w:rPr>
          <w:spacing w:val="20"/>
          <w:sz w:val="24"/>
        </w:rPr>
        <w:t xml:space="preserve"> </w:t>
      </w:r>
      <w:r>
        <w:rPr>
          <w:sz w:val="24"/>
        </w:rPr>
        <w:t>V</w:t>
      </w:r>
      <w:r w:rsidRPr="00636748">
        <w:rPr>
          <w:spacing w:val="28"/>
          <w:sz w:val="24"/>
        </w:rPr>
        <w:t xml:space="preserve"> </w:t>
      </w:r>
      <w:r>
        <w:rPr>
          <w:sz w:val="24"/>
        </w:rPr>
        <w:t>prípade,</w:t>
      </w:r>
      <w:r w:rsidRPr="00636748">
        <w:rPr>
          <w:spacing w:val="-57"/>
          <w:sz w:val="24"/>
        </w:rPr>
        <w:t xml:space="preserve"> </w:t>
      </w:r>
      <w:r>
        <w:rPr>
          <w:sz w:val="24"/>
        </w:rPr>
        <w:t>ak</w:t>
      </w:r>
      <w:r w:rsidRPr="00636748">
        <w:rPr>
          <w:spacing w:val="54"/>
          <w:sz w:val="24"/>
        </w:rPr>
        <w:t xml:space="preserve"> </w:t>
      </w:r>
      <w:r>
        <w:rPr>
          <w:sz w:val="24"/>
        </w:rPr>
        <w:lastRenderedPageBreak/>
        <w:t>nastane</w:t>
      </w:r>
      <w:r w:rsidRPr="00636748">
        <w:rPr>
          <w:spacing w:val="55"/>
          <w:sz w:val="24"/>
        </w:rPr>
        <w:t xml:space="preserve"> </w:t>
      </w:r>
      <w:r>
        <w:rPr>
          <w:sz w:val="24"/>
        </w:rPr>
        <w:t>omeškanie</w:t>
      </w:r>
      <w:r w:rsidRPr="00636748">
        <w:rPr>
          <w:spacing w:val="56"/>
          <w:sz w:val="24"/>
        </w:rPr>
        <w:t xml:space="preserve"> </w:t>
      </w:r>
      <w:r>
        <w:rPr>
          <w:sz w:val="24"/>
        </w:rPr>
        <w:t>platby</w:t>
      </w:r>
      <w:r w:rsidRPr="00636748">
        <w:rPr>
          <w:spacing w:val="50"/>
          <w:sz w:val="24"/>
        </w:rPr>
        <w:t xml:space="preserve"> </w:t>
      </w:r>
      <w:r>
        <w:rPr>
          <w:sz w:val="24"/>
        </w:rPr>
        <w:t>faktúry</w:t>
      </w:r>
      <w:r w:rsidRPr="00636748">
        <w:rPr>
          <w:spacing w:val="50"/>
          <w:sz w:val="24"/>
        </w:rPr>
        <w:t xml:space="preserve"> </w:t>
      </w:r>
      <w:r>
        <w:rPr>
          <w:sz w:val="24"/>
        </w:rPr>
        <w:t>z</w:t>
      </w:r>
      <w:r w:rsidRPr="00636748">
        <w:rPr>
          <w:spacing w:val="56"/>
          <w:sz w:val="24"/>
        </w:rPr>
        <w:t xml:space="preserve"> </w:t>
      </w:r>
      <w:r>
        <w:rPr>
          <w:sz w:val="24"/>
        </w:rPr>
        <w:t>dôvodov</w:t>
      </w:r>
      <w:r w:rsidRPr="00636748">
        <w:rPr>
          <w:spacing w:val="54"/>
          <w:sz w:val="24"/>
        </w:rPr>
        <w:t xml:space="preserve"> </w:t>
      </w:r>
      <w:r>
        <w:rPr>
          <w:sz w:val="24"/>
        </w:rPr>
        <w:t>na</w:t>
      </w:r>
      <w:r w:rsidRPr="00636748">
        <w:rPr>
          <w:spacing w:val="54"/>
          <w:sz w:val="24"/>
        </w:rPr>
        <w:t xml:space="preserve"> </w:t>
      </w:r>
      <w:r>
        <w:rPr>
          <w:sz w:val="24"/>
        </w:rPr>
        <w:t>strane</w:t>
      </w:r>
      <w:r w:rsidRPr="00636748">
        <w:rPr>
          <w:spacing w:val="54"/>
          <w:sz w:val="24"/>
        </w:rPr>
        <w:t xml:space="preserve"> </w:t>
      </w:r>
      <w:r>
        <w:rPr>
          <w:sz w:val="24"/>
        </w:rPr>
        <w:t>Štátnej</w:t>
      </w:r>
      <w:r w:rsidRPr="00636748">
        <w:rPr>
          <w:spacing w:val="55"/>
          <w:sz w:val="24"/>
        </w:rPr>
        <w:t xml:space="preserve"> </w:t>
      </w:r>
      <w:r>
        <w:rPr>
          <w:sz w:val="24"/>
        </w:rPr>
        <w:t>pokladnice,</w:t>
      </w:r>
      <w:r w:rsidRPr="00636748">
        <w:rPr>
          <w:spacing w:val="54"/>
          <w:sz w:val="24"/>
        </w:rPr>
        <w:t xml:space="preserve"> </w:t>
      </w:r>
      <w:r>
        <w:rPr>
          <w:sz w:val="24"/>
        </w:rPr>
        <w:t>nie</w:t>
      </w:r>
      <w:r w:rsidRPr="00636748">
        <w:rPr>
          <w:spacing w:val="54"/>
          <w:sz w:val="24"/>
        </w:rPr>
        <w:t xml:space="preserve"> </w:t>
      </w:r>
      <w:r>
        <w:rPr>
          <w:sz w:val="24"/>
        </w:rPr>
        <w:t>je</w:t>
      </w:r>
      <w:r w:rsidR="00636748">
        <w:rPr>
          <w:sz w:val="24"/>
        </w:rPr>
        <w:t xml:space="preserve"> </w:t>
      </w:r>
      <w:r w:rsidRPr="00157667">
        <w:rPr>
          <w:sz w:val="24"/>
        </w:rPr>
        <w:t>objednávateľ po</w:t>
      </w:r>
      <w:r w:rsidRPr="00B07ABA">
        <w:rPr>
          <w:sz w:val="24"/>
        </w:rPr>
        <w:t xml:space="preserve"> túto dobu v omeškaní so zaplatením fakturovanej sumy. Faktúra sa</w:t>
      </w:r>
      <w:r w:rsidR="00E76CA8" w:rsidRPr="00B07ABA">
        <w:rPr>
          <w:sz w:val="24"/>
        </w:rPr>
        <w:t xml:space="preserve"> </w:t>
      </w:r>
      <w:r w:rsidRPr="00B07ABA">
        <w:rPr>
          <w:sz w:val="24"/>
        </w:rPr>
        <w:t xml:space="preserve">považuje za uhradenú dňom odpísania fakturovanej sumy z objednávateľovho </w:t>
      </w:r>
      <w:r w:rsidR="00636748" w:rsidRPr="00B07ABA">
        <w:rPr>
          <w:sz w:val="24"/>
        </w:rPr>
        <w:t>účtu.</w:t>
      </w:r>
    </w:p>
    <w:p w14:paraId="1E78DC72" w14:textId="77777777" w:rsidR="00636748" w:rsidRDefault="00636748">
      <w:pPr>
        <w:pStyle w:val="Zkladntext"/>
        <w:spacing w:before="7"/>
        <w:rPr>
          <w:sz w:val="27"/>
        </w:rPr>
      </w:pPr>
    </w:p>
    <w:p w14:paraId="4D143C96" w14:textId="3B69FEBA" w:rsidR="00E30422" w:rsidRDefault="0095301D" w:rsidP="001A0B11">
      <w:pPr>
        <w:pStyle w:val="Odsekzoznamu"/>
        <w:numPr>
          <w:ilvl w:val="1"/>
          <w:numId w:val="23"/>
        </w:numPr>
        <w:tabs>
          <w:tab w:val="left" w:pos="544"/>
        </w:tabs>
        <w:jc w:val="both"/>
        <w:rPr>
          <w:sz w:val="24"/>
        </w:rPr>
      </w:pPr>
      <w:r>
        <w:rPr>
          <w:sz w:val="24"/>
        </w:rPr>
        <w:t xml:space="preserve"> </w:t>
      </w:r>
      <w:r w:rsidR="00986E06">
        <w:rPr>
          <w:sz w:val="24"/>
        </w:rPr>
        <w:t>Vystavená</w:t>
      </w:r>
      <w:r w:rsidR="00986E06">
        <w:rPr>
          <w:spacing w:val="-3"/>
          <w:sz w:val="24"/>
        </w:rPr>
        <w:t xml:space="preserve"> </w:t>
      </w:r>
      <w:r w:rsidR="00986E06">
        <w:rPr>
          <w:sz w:val="24"/>
        </w:rPr>
        <w:t>faktúra</w:t>
      </w:r>
      <w:r w:rsidR="00986E06">
        <w:rPr>
          <w:spacing w:val="-3"/>
          <w:sz w:val="24"/>
        </w:rPr>
        <w:t xml:space="preserve"> </w:t>
      </w:r>
      <w:r w:rsidR="00986E06">
        <w:rPr>
          <w:sz w:val="24"/>
        </w:rPr>
        <w:t>musí</w:t>
      </w:r>
      <w:r w:rsidR="00986E06">
        <w:rPr>
          <w:spacing w:val="1"/>
          <w:sz w:val="24"/>
        </w:rPr>
        <w:t xml:space="preserve"> </w:t>
      </w:r>
      <w:r w:rsidR="00986E06">
        <w:rPr>
          <w:sz w:val="24"/>
        </w:rPr>
        <w:t>obsahovať</w:t>
      </w:r>
      <w:r w:rsidR="00986E06">
        <w:rPr>
          <w:spacing w:val="-2"/>
          <w:sz w:val="24"/>
        </w:rPr>
        <w:t xml:space="preserve"> </w:t>
      </w:r>
      <w:r w:rsidR="00986E06">
        <w:rPr>
          <w:sz w:val="24"/>
        </w:rPr>
        <w:t>najmä:</w:t>
      </w:r>
    </w:p>
    <w:p w14:paraId="1C65371D" w14:textId="77777777" w:rsidR="00E30422" w:rsidRDefault="00986E06" w:rsidP="001A0B11">
      <w:pPr>
        <w:pStyle w:val="Odsekzoznamu"/>
        <w:numPr>
          <w:ilvl w:val="2"/>
          <w:numId w:val="23"/>
        </w:numPr>
        <w:tabs>
          <w:tab w:val="left" w:pos="1532"/>
          <w:tab w:val="left" w:pos="1533"/>
        </w:tabs>
        <w:spacing w:before="41"/>
        <w:ind w:hanging="990"/>
        <w:jc w:val="both"/>
        <w:rPr>
          <w:sz w:val="24"/>
        </w:rPr>
      </w:pPr>
      <w:r>
        <w:rPr>
          <w:sz w:val="24"/>
        </w:rPr>
        <w:t>označenie</w:t>
      </w:r>
      <w:r>
        <w:rPr>
          <w:spacing w:val="-2"/>
          <w:sz w:val="24"/>
        </w:rPr>
        <w:t xml:space="preserve"> </w:t>
      </w:r>
      <w:r>
        <w:rPr>
          <w:sz w:val="24"/>
        </w:rPr>
        <w:t>objednávateľa</w:t>
      </w:r>
      <w:r>
        <w:rPr>
          <w:spacing w:val="-1"/>
          <w:sz w:val="24"/>
        </w:rPr>
        <w:t xml:space="preserve"> </w:t>
      </w:r>
      <w:r>
        <w:rPr>
          <w:sz w:val="24"/>
        </w:rPr>
        <w:t>a</w:t>
      </w:r>
      <w:r>
        <w:rPr>
          <w:spacing w:val="-2"/>
          <w:sz w:val="24"/>
        </w:rPr>
        <w:t xml:space="preserve"> </w:t>
      </w:r>
      <w:r>
        <w:rPr>
          <w:sz w:val="24"/>
        </w:rPr>
        <w:t>poskytovateľa,</w:t>
      </w:r>
      <w:r>
        <w:rPr>
          <w:spacing w:val="-2"/>
          <w:sz w:val="24"/>
        </w:rPr>
        <w:t xml:space="preserve"> </w:t>
      </w:r>
      <w:r>
        <w:rPr>
          <w:sz w:val="24"/>
        </w:rPr>
        <w:t>adresy</w:t>
      </w:r>
      <w:r>
        <w:rPr>
          <w:spacing w:val="-6"/>
          <w:sz w:val="24"/>
        </w:rPr>
        <w:t xml:space="preserve"> </w:t>
      </w:r>
      <w:r>
        <w:rPr>
          <w:sz w:val="24"/>
        </w:rPr>
        <w:t>ich</w:t>
      </w:r>
      <w:r>
        <w:rPr>
          <w:spacing w:val="-1"/>
          <w:sz w:val="24"/>
        </w:rPr>
        <w:t xml:space="preserve"> </w:t>
      </w:r>
      <w:r>
        <w:rPr>
          <w:sz w:val="24"/>
        </w:rPr>
        <w:t>sídiel,</w:t>
      </w:r>
      <w:r>
        <w:rPr>
          <w:spacing w:val="-2"/>
          <w:sz w:val="24"/>
        </w:rPr>
        <w:t xml:space="preserve"> </w:t>
      </w:r>
      <w:r>
        <w:rPr>
          <w:sz w:val="24"/>
        </w:rPr>
        <w:t>ich</w:t>
      </w:r>
      <w:r>
        <w:rPr>
          <w:spacing w:val="1"/>
          <w:sz w:val="24"/>
        </w:rPr>
        <w:t xml:space="preserve"> </w:t>
      </w:r>
      <w:r>
        <w:rPr>
          <w:sz w:val="24"/>
        </w:rPr>
        <w:t>IČO</w:t>
      </w:r>
      <w:r>
        <w:rPr>
          <w:spacing w:val="-1"/>
          <w:sz w:val="24"/>
        </w:rPr>
        <w:t xml:space="preserve"> </w:t>
      </w:r>
      <w:r>
        <w:rPr>
          <w:sz w:val="24"/>
        </w:rPr>
        <w:t>a</w:t>
      </w:r>
      <w:r>
        <w:rPr>
          <w:spacing w:val="-2"/>
          <w:sz w:val="24"/>
        </w:rPr>
        <w:t xml:space="preserve"> </w:t>
      </w:r>
      <w:r>
        <w:rPr>
          <w:sz w:val="24"/>
        </w:rPr>
        <w:t>DIČ,</w:t>
      </w:r>
    </w:p>
    <w:p w14:paraId="7200073C" w14:textId="77777777" w:rsidR="00E30422" w:rsidRDefault="00986E06" w:rsidP="001A0B11">
      <w:pPr>
        <w:pStyle w:val="Odsekzoznamu"/>
        <w:numPr>
          <w:ilvl w:val="2"/>
          <w:numId w:val="23"/>
        </w:numPr>
        <w:tabs>
          <w:tab w:val="left" w:pos="1532"/>
          <w:tab w:val="left" w:pos="1533"/>
        </w:tabs>
        <w:spacing w:before="41"/>
        <w:ind w:hanging="990"/>
        <w:jc w:val="both"/>
        <w:rPr>
          <w:sz w:val="24"/>
        </w:rPr>
      </w:pPr>
      <w:r>
        <w:rPr>
          <w:sz w:val="24"/>
        </w:rPr>
        <w:t>číslo</w:t>
      </w:r>
      <w:r>
        <w:rPr>
          <w:spacing w:val="-2"/>
          <w:sz w:val="24"/>
        </w:rPr>
        <w:t xml:space="preserve"> </w:t>
      </w:r>
      <w:r>
        <w:rPr>
          <w:sz w:val="24"/>
        </w:rPr>
        <w:t>tejto</w:t>
      </w:r>
      <w:r>
        <w:rPr>
          <w:spacing w:val="-1"/>
          <w:sz w:val="24"/>
        </w:rPr>
        <w:t xml:space="preserve"> </w:t>
      </w:r>
      <w:r>
        <w:rPr>
          <w:sz w:val="24"/>
        </w:rPr>
        <w:t>zmluvy,</w:t>
      </w:r>
    </w:p>
    <w:p w14:paraId="06226F61" w14:textId="77777777" w:rsidR="00E30422" w:rsidRDefault="00986E06" w:rsidP="001A0B11">
      <w:pPr>
        <w:pStyle w:val="Odsekzoznamu"/>
        <w:numPr>
          <w:ilvl w:val="2"/>
          <w:numId w:val="23"/>
        </w:numPr>
        <w:tabs>
          <w:tab w:val="left" w:pos="1532"/>
          <w:tab w:val="left" w:pos="1533"/>
        </w:tabs>
        <w:spacing w:before="41"/>
        <w:ind w:hanging="990"/>
        <w:jc w:val="both"/>
        <w:rPr>
          <w:sz w:val="24"/>
        </w:rPr>
      </w:pPr>
      <w:r>
        <w:rPr>
          <w:sz w:val="24"/>
        </w:rPr>
        <w:t>označenie</w:t>
      </w:r>
      <w:r>
        <w:rPr>
          <w:spacing w:val="-1"/>
          <w:sz w:val="24"/>
        </w:rPr>
        <w:t xml:space="preserve"> </w:t>
      </w:r>
      <w:r>
        <w:rPr>
          <w:sz w:val="24"/>
        </w:rPr>
        <w:t>„faktúra“</w:t>
      </w:r>
      <w:r>
        <w:rPr>
          <w:spacing w:val="-2"/>
          <w:sz w:val="24"/>
        </w:rPr>
        <w:t xml:space="preserve"> </w:t>
      </w:r>
      <w:r>
        <w:rPr>
          <w:sz w:val="24"/>
        </w:rPr>
        <w:t>a</w:t>
      </w:r>
      <w:r>
        <w:rPr>
          <w:spacing w:val="-2"/>
          <w:sz w:val="24"/>
        </w:rPr>
        <w:t xml:space="preserve"> </w:t>
      </w:r>
      <w:r>
        <w:rPr>
          <w:sz w:val="24"/>
        </w:rPr>
        <w:t>jej</w:t>
      </w:r>
      <w:r>
        <w:rPr>
          <w:spacing w:val="2"/>
          <w:sz w:val="24"/>
        </w:rPr>
        <w:t xml:space="preserve"> </w:t>
      </w:r>
      <w:r>
        <w:rPr>
          <w:sz w:val="24"/>
        </w:rPr>
        <w:t>číslo,</w:t>
      </w:r>
    </w:p>
    <w:p w14:paraId="721782F9" w14:textId="77777777" w:rsidR="00E30422" w:rsidRDefault="00986E06" w:rsidP="001A0B11">
      <w:pPr>
        <w:pStyle w:val="Odsekzoznamu"/>
        <w:numPr>
          <w:ilvl w:val="2"/>
          <w:numId w:val="23"/>
        </w:numPr>
        <w:tabs>
          <w:tab w:val="left" w:pos="1532"/>
          <w:tab w:val="left" w:pos="1533"/>
        </w:tabs>
        <w:spacing w:before="43"/>
        <w:ind w:hanging="990"/>
        <w:jc w:val="both"/>
        <w:rPr>
          <w:sz w:val="24"/>
        </w:rPr>
      </w:pPr>
      <w:r>
        <w:rPr>
          <w:sz w:val="24"/>
        </w:rPr>
        <w:t>deň</w:t>
      </w:r>
      <w:r>
        <w:rPr>
          <w:spacing w:val="-2"/>
          <w:sz w:val="24"/>
        </w:rPr>
        <w:t xml:space="preserve"> </w:t>
      </w:r>
      <w:r>
        <w:rPr>
          <w:sz w:val="24"/>
        </w:rPr>
        <w:t>odoslania</w:t>
      </w:r>
      <w:r>
        <w:rPr>
          <w:spacing w:val="-1"/>
          <w:sz w:val="24"/>
        </w:rPr>
        <w:t xml:space="preserve"> </w:t>
      </w:r>
      <w:r>
        <w:rPr>
          <w:sz w:val="24"/>
        </w:rPr>
        <w:t>a</w:t>
      </w:r>
      <w:r>
        <w:rPr>
          <w:spacing w:val="-4"/>
          <w:sz w:val="24"/>
        </w:rPr>
        <w:t xml:space="preserve"> </w:t>
      </w:r>
      <w:r>
        <w:rPr>
          <w:sz w:val="24"/>
        </w:rPr>
        <w:t>deň</w:t>
      </w:r>
      <w:r>
        <w:rPr>
          <w:spacing w:val="-1"/>
          <w:sz w:val="24"/>
        </w:rPr>
        <w:t xml:space="preserve"> </w:t>
      </w:r>
      <w:r>
        <w:rPr>
          <w:sz w:val="24"/>
        </w:rPr>
        <w:t>splatnosti</w:t>
      </w:r>
      <w:r>
        <w:rPr>
          <w:spacing w:val="-2"/>
          <w:sz w:val="24"/>
        </w:rPr>
        <w:t xml:space="preserve"> </w:t>
      </w:r>
      <w:r>
        <w:rPr>
          <w:sz w:val="24"/>
        </w:rPr>
        <w:t>faktúry,</w:t>
      </w:r>
    </w:p>
    <w:p w14:paraId="0B088724" w14:textId="77777777" w:rsidR="00E30422" w:rsidRDefault="00986E06" w:rsidP="001A0B11">
      <w:pPr>
        <w:pStyle w:val="Odsekzoznamu"/>
        <w:numPr>
          <w:ilvl w:val="2"/>
          <w:numId w:val="23"/>
        </w:numPr>
        <w:tabs>
          <w:tab w:val="left" w:pos="1532"/>
          <w:tab w:val="left" w:pos="1533"/>
        </w:tabs>
        <w:spacing w:before="41" w:line="276" w:lineRule="auto"/>
        <w:ind w:right="378"/>
        <w:jc w:val="both"/>
        <w:rPr>
          <w:sz w:val="24"/>
        </w:rPr>
      </w:pPr>
      <w:r>
        <w:rPr>
          <w:sz w:val="24"/>
        </w:rPr>
        <w:t>označenie</w:t>
      </w:r>
      <w:r>
        <w:rPr>
          <w:spacing w:val="29"/>
          <w:sz w:val="24"/>
        </w:rPr>
        <w:t xml:space="preserve"> </w:t>
      </w:r>
      <w:r>
        <w:rPr>
          <w:sz w:val="24"/>
        </w:rPr>
        <w:t>peňažného</w:t>
      </w:r>
      <w:r>
        <w:rPr>
          <w:spacing w:val="29"/>
          <w:sz w:val="24"/>
        </w:rPr>
        <w:t xml:space="preserve"> </w:t>
      </w:r>
      <w:r>
        <w:rPr>
          <w:sz w:val="24"/>
        </w:rPr>
        <w:t>ústavu</w:t>
      </w:r>
      <w:r>
        <w:rPr>
          <w:spacing w:val="30"/>
          <w:sz w:val="24"/>
        </w:rPr>
        <w:t xml:space="preserve"> </w:t>
      </w:r>
      <w:r>
        <w:rPr>
          <w:sz w:val="24"/>
        </w:rPr>
        <w:t>a</w:t>
      </w:r>
      <w:r>
        <w:rPr>
          <w:spacing w:val="31"/>
          <w:sz w:val="24"/>
        </w:rPr>
        <w:t xml:space="preserve"> </w:t>
      </w:r>
      <w:r>
        <w:rPr>
          <w:sz w:val="24"/>
        </w:rPr>
        <w:t>IBAN</w:t>
      </w:r>
      <w:r>
        <w:rPr>
          <w:spacing w:val="28"/>
          <w:sz w:val="24"/>
        </w:rPr>
        <w:t xml:space="preserve"> </w:t>
      </w:r>
      <w:r>
        <w:rPr>
          <w:sz w:val="24"/>
        </w:rPr>
        <w:t>účtu,</w:t>
      </w:r>
      <w:r>
        <w:rPr>
          <w:spacing w:val="31"/>
          <w:sz w:val="24"/>
        </w:rPr>
        <w:t xml:space="preserve"> </w:t>
      </w:r>
      <w:r>
        <w:rPr>
          <w:sz w:val="24"/>
        </w:rPr>
        <w:t>na</w:t>
      </w:r>
      <w:r>
        <w:rPr>
          <w:spacing w:val="29"/>
          <w:sz w:val="24"/>
        </w:rPr>
        <w:t xml:space="preserve"> </w:t>
      </w:r>
      <w:r>
        <w:rPr>
          <w:sz w:val="24"/>
        </w:rPr>
        <w:t>ktorý</w:t>
      </w:r>
      <w:r>
        <w:rPr>
          <w:spacing w:val="26"/>
          <w:sz w:val="24"/>
        </w:rPr>
        <w:t xml:space="preserve"> </w:t>
      </w:r>
      <w:r>
        <w:rPr>
          <w:sz w:val="24"/>
        </w:rPr>
        <w:t>sa</w:t>
      </w:r>
      <w:r>
        <w:rPr>
          <w:spacing w:val="29"/>
          <w:sz w:val="24"/>
        </w:rPr>
        <w:t xml:space="preserve"> </w:t>
      </w:r>
      <w:r>
        <w:rPr>
          <w:sz w:val="24"/>
        </w:rPr>
        <w:t>má</w:t>
      </w:r>
      <w:r>
        <w:rPr>
          <w:spacing w:val="31"/>
          <w:sz w:val="24"/>
        </w:rPr>
        <w:t xml:space="preserve"> </w:t>
      </w:r>
      <w:r>
        <w:rPr>
          <w:sz w:val="24"/>
        </w:rPr>
        <w:t>fakturovaná</w:t>
      </w:r>
      <w:r>
        <w:rPr>
          <w:spacing w:val="30"/>
          <w:sz w:val="24"/>
        </w:rPr>
        <w:t xml:space="preserve"> </w:t>
      </w:r>
      <w:r>
        <w:rPr>
          <w:sz w:val="24"/>
        </w:rPr>
        <w:t>suma</w:t>
      </w:r>
      <w:r>
        <w:rPr>
          <w:spacing w:val="-57"/>
          <w:sz w:val="24"/>
        </w:rPr>
        <w:t xml:space="preserve"> </w:t>
      </w:r>
      <w:r>
        <w:rPr>
          <w:sz w:val="24"/>
        </w:rPr>
        <w:t>pripísať,</w:t>
      </w:r>
    </w:p>
    <w:p w14:paraId="61352D25" w14:textId="61F6BB26" w:rsidR="00E30422" w:rsidRDefault="00986E06" w:rsidP="001A0B11">
      <w:pPr>
        <w:pStyle w:val="Odsekzoznamu"/>
        <w:numPr>
          <w:ilvl w:val="2"/>
          <w:numId w:val="23"/>
        </w:numPr>
        <w:tabs>
          <w:tab w:val="left" w:pos="1532"/>
          <w:tab w:val="left" w:pos="1533"/>
        </w:tabs>
        <w:spacing w:line="275" w:lineRule="exact"/>
        <w:ind w:hanging="990"/>
        <w:jc w:val="both"/>
        <w:rPr>
          <w:sz w:val="24"/>
        </w:rPr>
      </w:pPr>
      <w:r>
        <w:rPr>
          <w:sz w:val="24"/>
        </w:rPr>
        <w:t>fakturovaná</w:t>
      </w:r>
      <w:r>
        <w:rPr>
          <w:spacing w:val="-4"/>
          <w:sz w:val="24"/>
        </w:rPr>
        <w:t xml:space="preserve"> </w:t>
      </w:r>
      <w:r>
        <w:rPr>
          <w:sz w:val="24"/>
        </w:rPr>
        <w:t>suma,</w:t>
      </w:r>
    </w:p>
    <w:p w14:paraId="51769E89" w14:textId="3A73C0E1" w:rsidR="008770EA" w:rsidRDefault="008770EA" w:rsidP="001A0B11">
      <w:pPr>
        <w:pStyle w:val="Odsekzoznamu"/>
        <w:numPr>
          <w:ilvl w:val="2"/>
          <w:numId w:val="23"/>
        </w:numPr>
        <w:tabs>
          <w:tab w:val="left" w:pos="1532"/>
          <w:tab w:val="left" w:pos="1533"/>
        </w:tabs>
        <w:spacing w:line="275" w:lineRule="exact"/>
        <w:ind w:right="356" w:hanging="990"/>
        <w:jc w:val="both"/>
        <w:rPr>
          <w:sz w:val="24"/>
        </w:rPr>
      </w:pPr>
      <w:r>
        <w:rPr>
          <w:sz w:val="24"/>
        </w:rPr>
        <w:t>názov projektu: Efektívne štátne hmotné rezervy pre bezpečnosť obyvateľstva SR,</w:t>
      </w:r>
    </w:p>
    <w:p w14:paraId="05B804BB" w14:textId="05BB55ED" w:rsidR="008770EA" w:rsidRPr="008770EA" w:rsidRDefault="008770EA" w:rsidP="001A0B11">
      <w:pPr>
        <w:pStyle w:val="Odsekzoznamu"/>
        <w:numPr>
          <w:ilvl w:val="2"/>
          <w:numId w:val="23"/>
        </w:numPr>
        <w:tabs>
          <w:tab w:val="left" w:pos="1532"/>
          <w:tab w:val="left" w:pos="1533"/>
        </w:tabs>
        <w:spacing w:before="41"/>
        <w:ind w:hanging="990"/>
        <w:jc w:val="both"/>
        <w:rPr>
          <w:sz w:val="24"/>
        </w:rPr>
      </w:pPr>
      <w:r>
        <w:rPr>
          <w:sz w:val="24"/>
        </w:rPr>
        <w:t xml:space="preserve">kód projektu </w:t>
      </w:r>
      <w:r>
        <w:rPr>
          <w:spacing w:val="2"/>
          <w:sz w:val="24"/>
        </w:rPr>
        <w:t>v </w:t>
      </w:r>
      <w:r>
        <w:rPr>
          <w:sz w:val="24"/>
        </w:rPr>
        <w:t>ITMS2014+: 314011S122,</w:t>
      </w:r>
    </w:p>
    <w:p w14:paraId="5011BFB4" w14:textId="77777777" w:rsidR="00E30422" w:rsidRDefault="00986E06" w:rsidP="001A0B11">
      <w:pPr>
        <w:pStyle w:val="Odsekzoznamu"/>
        <w:numPr>
          <w:ilvl w:val="2"/>
          <w:numId w:val="23"/>
        </w:numPr>
        <w:tabs>
          <w:tab w:val="left" w:pos="1532"/>
          <w:tab w:val="left" w:pos="1533"/>
        </w:tabs>
        <w:spacing w:before="43"/>
        <w:ind w:hanging="990"/>
        <w:jc w:val="both"/>
        <w:rPr>
          <w:sz w:val="24"/>
        </w:rPr>
      </w:pPr>
      <w:r>
        <w:rPr>
          <w:sz w:val="24"/>
        </w:rPr>
        <w:t>dodací</w:t>
      </w:r>
      <w:r>
        <w:rPr>
          <w:spacing w:val="-1"/>
          <w:sz w:val="24"/>
        </w:rPr>
        <w:t xml:space="preserve"> </w:t>
      </w:r>
      <w:r>
        <w:rPr>
          <w:sz w:val="24"/>
        </w:rPr>
        <w:t>list,</w:t>
      </w:r>
      <w:r>
        <w:rPr>
          <w:spacing w:val="-1"/>
          <w:sz w:val="24"/>
        </w:rPr>
        <w:t xml:space="preserve"> </w:t>
      </w:r>
      <w:r>
        <w:rPr>
          <w:sz w:val="24"/>
        </w:rPr>
        <w:t>ktorý</w:t>
      </w:r>
      <w:r>
        <w:rPr>
          <w:spacing w:val="-6"/>
          <w:sz w:val="24"/>
        </w:rPr>
        <w:t xml:space="preserve"> </w:t>
      </w:r>
      <w:r>
        <w:rPr>
          <w:sz w:val="24"/>
        </w:rPr>
        <w:t>je neoddeliteľnou</w:t>
      </w:r>
      <w:r>
        <w:rPr>
          <w:spacing w:val="-1"/>
          <w:sz w:val="24"/>
        </w:rPr>
        <w:t xml:space="preserve"> </w:t>
      </w:r>
      <w:r>
        <w:rPr>
          <w:sz w:val="24"/>
        </w:rPr>
        <w:t>súčasťou</w:t>
      </w:r>
      <w:r>
        <w:rPr>
          <w:spacing w:val="-1"/>
          <w:sz w:val="24"/>
        </w:rPr>
        <w:t xml:space="preserve"> </w:t>
      </w:r>
      <w:r>
        <w:rPr>
          <w:sz w:val="24"/>
        </w:rPr>
        <w:t>faktúry,</w:t>
      </w:r>
    </w:p>
    <w:p w14:paraId="5D6DDBEE" w14:textId="625B6CEA" w:rsidR="008770EA" w:rsidRPr="008770EA" w:rsidRDefault="00986E06" w:rsidP="001A0B11">
      <w:pPr>
        <w:pStyle w:val="Odsekzoznamu"/>
        <w:numPr>
          <w:ilvl w:val="2"/>
          <w:numId w:val="23"/>
        </w:numPr>
        <w:tabs>
          <w:tab w:val="left" w:pos="1532"/>
          <w:tab w:val="left" w:pos="1533"/>
        </w:tabs>
        <w:spacing w:before="41"/>
        <w:ind w:hanging="990"/>
        <w:jc w:val="both"/>
        <w:rPr>
          <w:sz w:val="24"/>
        </w:rPr>
      </w:pPr>
      <w:r>
        <w:rPr>
          <w:sz w:val="24"/>
        </w:rPr>
        <w:t>protokol</w:t>
      </w:r>
      <w:r>
        <w:rPr>
          <w:spacing w:val="-1"/>
          <w:sz w:val="24"/>
        </w:rPr>
        <w:t xml:space="preserve"> </w:t>
      </w:r>
      <w:r>
        <w:rPr>
          <w:sz w:val="24"/>
        </w:rPr>
        <w:t>o</w:t>
      </w:r>
      <w:r>
        <w:rPr>
          <w:spacing w:val="-1"/>
          <w:sz w:val="24"/>
        </w:rPr>
        <w:t xml:space="preserve"> </w:t>
      </w:r>
      <w:r>
        <w:rPr>
          <w:sz w:val="24"/>
        </w:rPr>
        <w:t>poskytnutí služieb,</w:t>
      </w:r>
    </w:p>
    <w:p w14:paraId="5C2FF754" w14:textId="05D820EC" w:rsidR="00E30422" w:rsidRDefault="00986E06" w:rsidP="001A0B11">
      <w:pPr>
        <w:pStyle w:val="Odsekzoznamu"/>
        <w:numPr>
          <w:ilvl w:val="2"/>
          <w:numId w:val="23"/>
        </w:numPr>
        <w:tabs>
          <w:tab w:val="left" w:pos="1532"/>
          <w:tab w:val="left" w:pos="1533"/>
        </w:tabs>
        <w:spacing w:before="41" w:line="276" w:lineRule="auto"/>
        <w:ind w:right="380"/>
        <w:jc w:val="both"/>
        <w:rPr>
          <w:sz w:val="24"/>
        </w:rPr>
      </w:pPr>
      <w:r>
        <w:rPr>
          <w:sz w:val="24"/>
        </w:rPr>
        <w:t>podpis</w:t>
      </w:r>
      <w:r>
        <w:rPr>
          <w:spacing w:val="1"/>
          <w:sz w:val="24"/>
        </w:rPr>
        <w:t xml:space="preserve"> </w:t>
      </w:r>
      <w:r>
        <w:rPr>
          <w:sz w:val="24"/>
        </w:rPr>
        <w:t>oprávnenej</w:t>
      </w:r>
      <w:r>
        <w:rPr>
          <w:spacing w:val="1"/>
          <w:sz w:val="24"/>
        </w:rPr>
        <w:t xml:space="preserve"> </w:t>
      </w:r>
      <w:r>
        <w:rPr>
          <w:sz w:val="24"/>
        </w:rPr>
        <w:t>osoby</w:t>
      </w:r>
      <w:r>
        <w:rPr>
          <w:spacing w:val="1"/>
          <w:sz w:val="24"/>
        </w:rPr>
        <w:t xml:space="preserve"> </w:t>
      </w:r>
      <w:r>
        <w:rPr>
          <w:sz w:val="24"/>
        </w:rPr>
        <w:t>poskytovateľa,</w:t>
      </w:r>
      <w:r>
        <w:rPr>
          <w:spacing w:val="1"/>
          <w:sz w:val="24"/>
        </w:rPr>
        <w:t xml:space="preserve"> </w:t>
      </w:r>
      <w:r>
        <w:rPr>
          <w:sz w:val="24"/>
        </w:rPr>
        <w:t>ktorá</w:t>
      </w:r>
      <w:r>
        <w:rPr>
          <w:spacing w:val="1"/>
          <w:sz w:val="24"/>
        </w:rPr>
        <w:t xml:space="preserve"> </w:t>
      </w:r>
      <w:r>
        <w:rPr>
          <w:sz w:val="24"/>
        </w:rPr>
        <w:t>faktúru</w:t>
      </w:r>
      <w:r>
        <w:rPr>
          <w:spacing w:val="1"/>
          <w:sz w:val="24"/>
        </w:rPr>
        <w:t xml:space="preserve"> </w:t>
      </w:r>
      <w:r>
        <w:rPr>
          <w:sz w:val="24"/>
        </w:rPr>
        <w:t>vystavila</w:t>
      </w:r>
      <w:r>
        <w:rPr>
          <w:spacing w:val="1"/>
          <w:sz w:val="24"/>
        </w:rPr>
        <w:t xml:space="preserve"> </w:t>
      </w:r>
      <w:r>
        <w:rPr>
          <w:sz w:val="24"/>
        </w:rPr>
        <w:t>a</w:t>
      </w:r>
      <w:r>
        <w:rPr>
          <w:spacing w:val="1"/>
          <w:sz w:val="24"/>
        </w:rPr>
        <w:t xml:space="preserve"> </w:t>
      </w:r>
      <w:r>
        <w:rPr>
          <w:sz w:val="24"/>
        </w:rPr>
        <w:t>odtlačok</w:t>
      </w:r>
      <w:r>
        <w:rPr>
          <w:spacing w:val="-57"/>
          <w:sz w:val="24"/>
        </w:rPr>
        <w:t xml:space="preserve"> </w:t>
      </w:r>
      <w:r>
        <w:rPr>
          <w:sz w:val="24"/>
        </w:rPr>
        <w:t>pečiatky</w:t>
      </w:r>
      <w:r>
        <w:rPr>
          <w:spacing w:val="-6"/>
          <w:sz w:val="24"/>
        </w:rPr>
        <w:t xml:space="preserve"> </w:t>
      </w:r>
      <w:r>
        <w:rPr>
          <w:sz w:val="24"/>
        </w:rPr>
        <w:t>poskytovateľa.</w:t>
      </w:r>
    </w:p>
    <w:p w14:paraId="4F73BFD2" w14:textId="77777777" w:rsidR="00636748" w:rsidRPr="00636748" w:rsidRDefault="00636748" w:rsidP="00636748">
      <w:pPr>
        <w:tabs>
          <w:tab w:val="left" w:pos="1532"/>
          <w:tab w:val="left" w:pos="1533"/>
        </w:tabs>
        <w:spacing w:before="41" w:line="276" w:lineRule="auto"/>
        <w:ind w:right="380"/>
        <w:rPr>
          <w:sz w:val="24"/>
        </w:rPr>
      </w:pPr>
    </w:p>
    <w:p w14:paraId="373026DC" w14:textId="77777777" w:rsidR="00E30422" w:rsidRDefault="00E30422">
      <w:pPr>
        <w:pStyle w:val="Zkladntext"/>
        <w:rPr>
          <w:sz w:val="28"/>
        </w:rPr>
      </w:pPr>
    </w:p>
    <w:p w14:paraId="4D4F9B7D" w14:textId="77777777" w:rsidR="00E30422" w:rsidRDefault="00986E06">
      <w:pPr>
        <w:pStyle w:val="Nadpis1"/>
        <w:spacing w:before="1" w:line="276" w:lineRule="auto"/>
        <w:ind w:left="4295" w:right="4193"/>
        <w:jc w:val="center"/>
      </w:pPr>
      <w:r>
        <w:t>Článok VI</w:t>
      </w:r>
      <w:r>
        <w:rPr>
          <w:spacing w:val="-57"/>
        </w:rPr>
        <w:t xml:space="preserve"> </w:t>
      </w:r>
      <w:r>
        <w:t>Kontrola</w:t>
      </w:r>
    </w:p>
    <w:p w14:paraId="020CF4E3" w14:textId="77777777" w:rsidR="00E30422" w:rsidRDefault="00E30422">
      <w:pPr>
        <w:pStyle w:val="Zkladntext"/>
        <w:rPr>
          <w:b/>
          <w:sz w:val="27"/>
        </w:rPr>
      </w:pPr>
    </w:p>
    <w:p w14:paraId="461B6036" w14:textId="586E28C8" w:rsidR="00E30422" w:rsidRDefault="00986E06">
      <w:pPr>
        <w:pStyle w:val="Odsekzoznamu"/>
        <w:numPr>
          <w:ilvl w:val="1"/>
          <w:numId w:val="22"/>
        </w:numPr>
        <w:tabs>
          <w:tab w:val="left" w:pos="544"/>
        </w:tabs>
        <w:spacing w:line="276" w:lineRule="auto"/>
        <w:ind w:right="372"/>
        <w:jc w:val="both"/>
        <w:rPr>
          <w:sz w:val="24"/>
        </w:rPr>
      </w:pPr>
      <w:r>
        <w:rPr>
          <w:sz w:val="24"/>
        </w:rPr>
        <w:t>Poskytovateľ</w:t>
      </w:r>
      <w:r>
        <w:rPr>
          <w:spacing w:val="1"/>
          <w:sz w:val="24"/>
        </w:rPr>
        <w:t xml:space="preserve"> </w:t>
      </w:r>
      <w:r>
        <w:rPr>
          <w:sz w:val="24"/>
        </w:rPr>
        <w:t>sa</w:t>
      </w:r>
      <w:r>
        <w:rPr>
          <w:spacing w:val="1"/>
          <w:sz w:val="24"/>
        </w:rPr>
        <w:t xml:space="preserve"> </w:t>
      </w:r>
      <w:r>
        <w:rPr>
          <w:sz w:val="24"/>
        </w:rPr>
        <w:t>zaväzuje</w:t>
      </w:r>
      <w:r>
        <w:rPr>
          <w:spacing w:val="1"/>
          <w:sz w:val="24"/>
        </w:rPr>
        <w:t xml:space="preserve"> </w:t>
      </w:r>
      <w:r>
        <w:rPr>
          <w:sz w:val="24"/>
        </w:rPr>
        <w:t>umožniť</w:t>
      </w:r>
      <w:r>
        <w:rPr>
          <w:spacing w:val="1"/>
          <w:sz w:val="24"/>
        </w:rPr>
        <w:t xml:space="preserve"> </w:t>
      </w:r>
      <w:r>
        <w:rPr>
          <w:sz w:val="24"/>
        </w:rPr>
        <w:t>výkon</w:t>
      </w:r>
      <w:r>
        <w:rPr>
          <w:spacing w:val="1"/>
          <w:sz w:val="24"/>
        </w:rPr>
        <w:t xml:space="preserve"> </w:t>
      </w:r>
      <w:r>
        <w:rPr>
          <w:sz w:val="24"/>
        </w:rPr>
        <w:t>finančnej</w:t>
      </w:r>
      <w:r>
        <w:rPr>
          <w:spacing w:val="1"/>
          <w:sz w:val="24"/>
        </w:rPr>
        <w:t xml:space="preserve"> </w:t>
      </w:r>
      <w:r>
        <w:rPr>
          <w:sz w:val="24"/>
        </w:rPr>
        <w:t>kontroly</w:t>
      </w:r>
      <w:r>
        <w:rPr>
          <w:spacing w:val="1"/>
          <w:sz w:val="24"/>
        </w:rPr>
        <w:t xml:space="preserve"> </w:t>
      </w:r>
      <w:r>
        <w:rPr>
          <w:sz w:val="24"/>
        </w:rPr>
        <w:t>príslušným</w:t>
      </w:r>
      <w:r>
        <w:rPr>
          <w:spacing w:val="1"/>
          <w:sz w:val="24"/>
        </w:rPr>
        <w:t xml:space="preserve"> </w:t>
      </w:r>
      <w:r>
        <w:rPr>
          <w:sz w:val="24"/>
        </w:rPr>
        <w:t>kontrolným</w:t>
      </w:r>
      <w:r>
        <w:rPr>
          <w:spacing w:val="1"/>
          <w:sz w:val="24"/>
        </w:rPr>
        <w:t xml:space="preserve"> </w:t>
      </w:r>
      <w:r>
        <w:rPr>
          <w:sz w:val="24"/>
        </w:rPr>
        <w:t>orgánom a vytvoriť podmienky pre jej výkon v zmysle príslušných predpisov Slovenskej</w:t>
      </w:r>
      <w:r>
        <w:rPr>
          <w:spacing w:val="1"/>
          <w:sz w:val="24"/>
        </w:rPr>
        <w:t xml:space="preserve"> </w:t>
      </w:r>
      <w:r>
        <w:rPr>
          <w:sz w:val="24"/>
        </w:rPr>
        <w:t>republiky (napr. zákon č. 357/2015 Z. z. o finančnej kontrole a audite a o zmene a</w:t>
      </w:r>
      <w:r>
        <w:rPr>
          <w:spacing w:val="1"/>
          <w:sz w:val="24"/>
        </w:rPr>
        <w:t xml:space="preserve"> </w:t>
      </w:r>
      <w:r>
        <w:rPr>
          <w:sz w:val="24"/>
        </w:rPr>
        <w:t>doplnení niektorých zákonov v znení neskorších predpisov) a ako kontrolovaný subjekt</w:t>
      </w:r>
      <w:r>
        <w:rPr>
          <w:spacing w:val="1"/>
          <w:sz w:val="24"/>
        </w:rPr>
        <w:t xml:space="preserve"> </w:t>
      </w:r>
      <w:r>
        <w:rPr>
          <w:sz w:val="24"/>
        </w:rPr>
        <w:t>pri výkone kontroly riadne plniť povinnosti, ktoré mu vyplývajú z uvedených predpisov.</w:t>
      </w:r>
      <w:r>
        <w:rPr>
          <w:spacing w:val="1"/>
          <w:sz w:val="24"/>
        </w:rPr>
        <w:t xml:space="preserve"> </w:t>
      </w:r>
      <w:r>
        <w:rPr>
          <w:sz w:val="24"/>
        </w:rPr>
        <w:t>Poskytovateľ sa zaväzuje podrobiť sa aj výkonu kontroly poverenými zamestnancami</w:t>
      </w:r>
      <w:r>
        <w:rPr>
          <w:spacing w:val="1"/>
          <w:sz w:val="24"/>
        </w:rPr>
        <w:t xml:space="preserve"> </w:t>
      </w:r>
      <w:r>
        <w:rPr>
          <w:sz w:val="24"/>
        </w:rPr>
        <w:t>objednávateľa. Poskytovateľ si je vedomý, že na uvedené právne vzťahy sa vzťahuje</w:t>
      </w:r>
      <w:r>
        <w:rPr>
          <w:spacing w:val="1"/>
          <w:sz w:val="24"/>
        </w:rPr>
        <w:t xml:space="preserve"> </w:t>
      </w:r>
      <w:r>
        <w:rPr>
          <w:sz w:val="24"/>
        </w:rPr>
        <w:t>zákon č. 523/2004 Z. z. o rozpočtových pravidlách verejnej správy a o zmene a doplnení</w:t>
      </w:r>
      <w:r>
        <w:rPr>
          <w:spacing w:val="1"/>
          <w:sz w:val="24"/>
        </w:rPr>
        <w:t xml:space="preserve"> </w:t>
      </w:r>
      <w:r>
        <w:rPr>
          <w:sz w:val="24"/>
        </w:rPr>
        <w:t>niektorých zákonov v znení neskorších predpisov. Poverení zamestnanci objednávateľa</w:t>
      </w:r>
      <w:r>
        <w:rPr>
          <w:spacing w:val="1"/>
          <w:sz w:val="24"/>
        </w:rPr>
        <w:t xml:space="preserve"> </w:t>
      </w:r>
      <w:r>
        <w:rPr>
          <w:sz w:val="24"/>
        </w:rPr>
        <w:t>vykonávajúci</w:t>
      </w:r>
      <w:r>
        <w:rPr>
          <w:spacing w:val="57"/>
          <w:sz w:val="24"/>
        </w:rPr>
        <w:t xml:space="preserve"> </w:t>
      </w:r>
      <w:r>
        <w:rPr>
          <w:sz w:val="24"/>
        </w:rPr>
        <w:t>kontrolu</w:t>
      </w:r>
      <w:r>
        <w:rPr>
          <w:spacing w:val="59"/>
          <w:sz w:val="24"/>
        </w:rPr>
        <w:t xml:space="preserve"> </w:t>
      </w:r>
      <w:r>
        <w:rPr>
          <w:sz w:val="24"/>
        </w:rPr>
        <w:t>môžu</w:t>
      </w:r>
      <w:r>
        <w:rPr>
          <w:spacing w:val="57"/>
          <w:sz w:val="24"/>
        </w:rPr>
        <w:t xml:space="preserve"> </w:t>
      </w:r>
      <w:r>
        <w:rPr>
          <w:sz w:val="24"/>
        </w:rPr>
        <w:t>vyžadovať</w:t>
      </w:r>
      <w:r>
        <w:rPr>
          <w:spacing w:val="57"/>
          <w:sz w:val="24"/>
        </w:rPr>
        <w:t xml:space="preserve"> </w:t>
      </w:r>
      <w:r>
        <w:rPr>
          <w:sz w:val="24"/>
        </w:rPr>
        <w:t>prístup</w:t>
      </w:r>
      <w:r>
        <w:rPr>
          <w:spacing w:val="57"/>
          <w:sz w:val="24"/>
        </w:rPr>
        <w:t xml:space="preserve"> </w:t>
      </w:r>
      <w:r>
        <w:rPr>
          <w:sz w:val="24"/>
        </w:rPr>
        <w:t>k</w:t>
      </w:r>
      <w:r>
        <w:rPr>
          <w:spacing w:val="57"/>
          <w:sz w:val="24"/>
        </w:rPr>
        <w:t xml:space="preserve"> </w:t>
      </w:r>
      <w:r>
        <w:rPr>
          <w:sz w:val="24"/>
        </w:rPr>
        <w:t>tým</w:t>
      </w:r>
      <w:r>
        <w:rPr>
          <w:spacing w:val="57"/>
          <w:sz w:val="24"/>
        </w:rPr>
        <w:t xml:space="preserve"> </w:t>
      </w:r>
      <w:r>
        <w:rPr>
          <w:sz w:val="24"/>
        </w:rPr>
        <w:t>obchodným</w:t>
      </w:r>
      <w:r>
        <w:rPr>
          <w:spacing w:val="57"/>
          <w:sz w:val="24"/>
        </w:rPr>
        <w:t xml:space="preserve"> </w:t>
      </w:r>
      <w:r>
        <w:rPr>
          <w:sz w:val="24"/>
        </w:rPr>
        <w:t>dokumentom</w:t>
      </w:r>
      <w:r w:rsidR="008770EA">
        <w:rPr>
          <w:sz w:val="24"/>
        </w:rPr>
        <w:t xml:space="preserve"> </w:t>
      </w:r>
      <w:r>
        <w:rPr>
          <w:spacing w:val="-58"/>
          <w:sz w:val="24"/>
        </w:rPr>
        <w:t xml:space="preserve"> </w:t>
      </w:r>
      <w:r>
        <w:rPr>
          <w:sz w:val="24"/>
        </w:rPr>
        <w:t>poskytovateľa,</w:t>
      </w:r>
      <w:r>
        <w:rPr>
          <w:spacing w:val="-1"/>
          <w:sz w:val="24"/>
        </w:rPr>
        <w:t xml:space="preserve"> </w:t>
      </w:r>
      <w:r>
        <w:rPr>
          <w:sz w:val="24"/>
        </w:rPr>
        <w:t>ktoré</w:t>
      </w:r>
      <w:r>
        <w:rPr>
          <w:spacing w:val="-2"/>
          <w:sz w:val="24"/>
        </w:rPr>
        <w:t xml:space="preserve"> </w:t>
      </w:r>
      <w:r>
        <w:rPr>
          <w:sz w:val="24"/>
        </w:rPr>
        <w:t>súvisia</w:t>
      </w:r>
      <w:r>
        <w:rPr>
          <w:spacing w:val="58"/>
          <w:sz w:val="24"/>
        </w:rPr>
        <w:t xml:space="preserve"> </w:t>
      </w:r>
      <w:r>
        <w:rPr>
          <w:sz w:val="24"/>
        </w:rPr>
        <w:t>s</w:t>
      </w:r>
      <w:r>
        <w:rPr>
          <w:spacing w:val="-1"/>
          <w:sz w:val="24"/>
        </w:rPr>
        <w:t xml:space="preserve"> </w:t>
      </w:r>
      <w:r>
        <w:rPr>
          <w:sz w:val="24"/>
        </w:rPr>
        <w:t>výdavkami</w:t>
      </w:r>
      <w:r>
        <w:rPr>
          <w:spacing w:val="-1"/>
          <w:sz w:val="24"/>
        </w:rPr>
        <w:t xml:space="preserve"> </w:t>
      </w:r>
      <w:r>
        <w:rPr>
          <w:sz w:val="24"/>
        </w:rPr>
        <w:t>a</w:t>
      </w:r>
      <w:r>
        <w:rPr>
          <w:spacing w:val="-1"/>
          <w:sz w:val="24"/>
        </w:rPr>
        <w:t xml:space="preserve"> </w:t>
      </w:r>
      <w:r>
        <w:rPr>
          <w:sz w:val="24"/>
        </w:rPr>
        <w:t>plnením</w:t>
      </w:r>
      <w:r>
        <w:rPr>
          <w:spacing w:val="-1"/>
          <w:sz w:val="24"/>
        </w:rPr>
        <w:t xml:space="preserve"> </w:t>
      </w:r>
      <w:r>
        <w:rPr>
          <w:sz w:val="24"/>
        </w:rPr>
        <w:t>povinností</w:t>
      </w:r>
      <w:r>
        <w:rPr>
          <w:spacing w:val="-1"/>
          <w:sz w:val="24"/>
        </w:rPr>
        <w:t xml:space="preserve"> </w:t>
      </w:r>
      <w:r>
        <w:rPr>
          <w:sz w:val="24"/>
        </w:rPr>
        <w:t>podľa</w:t>
      </w:r>
      <w:r>
        <w:rPr>
          <w:spacing w:val="-1"/>
          <w:sz w:val="24"/>
        </w:rPr>
        <w:t xml:space="preserve"> </w:t>
      </w:r>
      <w:r>
        <w:rPr>
          <w:sz w:val="24"/>
        </w:rPr>
        <w:t>tejto</w:t>
      </w:r>
      <w:r>
        <w:rPr>
          <w:spacing w:val="-3"/>
          <w:sz w:val="24"/>
        </w:rPr>
        <w:t xml:space="preserve"> </w:t>
      </w:r>
      <w:r>
        <w:rPr>
          <w:sz w:val="24"/>
        </w:rPr>
        <w:t>zmluvy</w:t>
      </w:r>
      <w:r w:rsidR="00EC7748">
        <w:rPr>
          <w:sz w:val="24"/>
        </w:rPr>
        <w:t>, pričom poskytovateľ sa im zaväzuje predmetné dokumenty sprístupniť</w:t>
      </w:r>
      <w:r>
        <w:rPr>
          <w:sz w:val="24"/>
        </w:rPr>
        <w:t>.</w:t>
      </w:r>
    </w:p>
    <w:p w14:paraId="2346D6DB" w14:textId="77777777" w:rsidR="00E30422" w:rsidRDefault="00E30422">
      <w:pPr>
        <w:pStyle w:val="Zkladntext"/>
        <w:spacing w:before="8"/>
        <w:rPr>
          <w:sz w:val="27"/>
        </w:rPr>
      </w:pPr>
    </w:p>
    <w:p w14:paraId="6FAD54DD" w14:textId="0FD8BB50" w:rsidR="00E30422" w:rsidRDefault="00986E06">
      <w:pPr>
        <w:pStyle w:val="Odsekzoznamu"/>
        <w:numPr>
          <w:ilvl w:val="1"/>
          <w:numId w:val="22"/>
        </w:numPr>
        <w:tabs>
          <w:tab w:val="left" w:pos="544"/>
        </w:tabs>
        <w:spacing w:line="276" w:lineRule="auto"/>
        <w:ind w:right="378"/>
        <w:jc w:val="both"/>
        <w:rPr>
          <w:sz w:val="24"/>
        </w:rPr>
      </w:pPr>
      <w:r>
        <w:rPr>
          <w:sz w:val="24"/>
        </w:rPr>
        <w:t>Poskytovateľ</w:t>
      </w:r>
      <w:r>
        <w:rPr>
          <w:spacing w:val="1"/>
          <w:sz w:val="24"/>
        </w:rPr>
        <w:t xml:space="preserve"> </w:t>
      </w:r>
      <w:r>
        <w:rPr>
          <w:sz w:val="24"/>
        </w:rPr>
        <w:t>berie</w:t>
      </w:r>
      <w:r>
        <w:rPr>
          <w:spacing w:val="1"/>
          <w:sz w:val="24"/>
        </w:rPr>
        <w:t xml:space="preserve"> </w:t>
      </w:r>
      <w:r>
        <w:rPr>
          <w:sz w:val="24"/>
        </w:rPr>
        <w:t>na</w:t>
      </w:r>
      <w:r>
        <w:rPr>
          <w:spacing w:val="1"/>
          <w:sz w:val="24"/>
        </w:rPr>
        <w:t xml:space="preserve"> </w:t>
      </w:r>
      <w:r>
        <w:rPr>
          <w:sz w:val="24"/>
        </w:rPr>
        <w:t>vedomie,</w:t>
      </w:r>
      <w:r>
        <w:rPr>
          <w:spacing w:val="1"/>
          <w:sz w:val="24"/>
        </w:rPr>
        <w:t xml:space="preserve"> </w:t>
      </w:r>
      <w:r>
        <w:rPr>
          <w:sz w:val="24"/>
        </w:rPr>
        <w:t>že</w:t>
      </w:r>
      <w:r>
        <w:rPr>
          <w:spacing w:val="1"/>
          <w:sz w:val="24"/>
        </w:rPr>
        <w:t xml:space="preserve"> </w:t>
      </w:r>
      <w:r>
        <w:rPr>
          <w:sz w:val="24"/>
        </w:rPr>
        <w:t>finančné</w:t>
      </w:r>
      <w:r>
        <w:rPr>
          <w:spacing w:val="1"/>
          <w:sz w:val="24"/>
        </w:rPr>
        <w:t xml:space="preserve"> </w:t>
      </w:r>
      <w:r>
        <w:rPr>
          <w:sz w:val="24"/>
        </w:rPr>
        <w:t>prostriedky</w:t>
      </w:r>
      <w:r>
        <w:rPr>
          <w:spacing w:val="1"/>
          <w:sz w:val="24"/>
        </w:rPr>
        <w:t xml:space="preserve"> </w:t>
      </w:r>
      <w:r>
        <w:rPr>
          <w:sz w:val="24"/>
        </w:rPr>
        <w:t>objednávateľa</w:t>
      </w:r>
      <w:r>
        <w:rPr>
          <w:spacing w:val="1"/>
          <w:sz w:val="24"/>
        </w:rPr>
        <w:t xml:space="preserve"> </w:t>
      </w:r>
      <w:r>
        <w:rPr>
          <w:sz w:val="24"/>
        </w:rPr>
        <w:t>určené</w:t>
      </w:r>
      <w:r>
        <w:rPr>
          <w:spacing w:val="1"/>
          <w:sz w:val="24"/>
        </w:rPr>
        <w:t xml:space="preserve"> </w:t>
      </w:r>
      <w:r>
        <w:rPr>
          <w:sz w:val="24"/>
        </w:rPr>
        <w:t>na</w:t>
      </w:r>
      <w:r>
        <w:rPr>
          <w:spacing w:val="1"/>
          <w:sz w:val="24"/>
        </w:rPr>
        <w:t xml:space="preserve"> </w:t>
      </w:r>
      <w:r>
        <w:rPr>
          <w:sz w:val="24"/>
        </w:rPr>
        <w:t>zaplatenie</w:t>
      </w:r>
      <w:r>
        <w:rPr>
          <w:spacing w:val="18"/>
          <w:sz w:val="24"/>
        </w:rPr>
        <w:t xml:space="preserve"> </w:t>
      </w:r>
      <w:r>
        <w:rPr>
          <w:sz w:val="24"/>
        </w:rPr>
        <w:t>ceny</w:t>
      </w:r>
      <w:r>
        <w:rPr>
          <w:spacing w:val="73"/>
          <w:sz w:val="24"/>
        </w:rPr>
        <w:t xml:space="preserve"> </w:t>
      </w:r>
      <w:r>
        <w:rPr>
          <w:sz w:val="24"/>
        </w:rPr>
        <w:t>sú</w:t>
      </w:r>
      <w:r>
        <w:rPr>
          <w:spacing w:val="78"/>
          <w:sz w:val="24"/>
        </w:rPr>
        <w:t xml:space="preserve"> </w:t>
      </w:r>
      <w:r>
        <w:rPr>
          <w:sz w:val="24"/>
        </w:rPr>
        <w:t>finančné</w:t>
      </w:r>
      <w:r>
        <w:rPr>
          <w:spacing w:val="77"/>
          <w:sz w:val="24"/>
        </w:rPr>
        <w:t xml:space="preserve"> </w:t>
      </w:r>
      <w:r>
        <w:rPr>
          <w:sz w:val="24"/>
        </w:rPr>
        <w:t>prostriedky</w:t>
      </w:r>
      <w:r>
        <w:rPr>
          <w:spacing w:val="73"/>
          <w:sz w:val="24"/>
        </w:rPr>
        <w:t xml:space="preserve"> </w:t>
      </w:r>
      <w:r>
        <w:rPr>
          <w:sz w:val="24"/>
        </w:rPr>
        <w:t>zo</w:t>
      </w:r>
      <w:r>
        <w:rPr>
          <w:spacing w:val="77"/>
          <w:sz w:val="24"/>
        </w:rPr>
        <w:t xml:space="preserve"> </w:t>
      </w:r>
      <w:r>
        <w:rPr>
          <w:sz w:val="24"/>
        </w:rPr>
        <w:t>štátneho</w:t>
      </w:r>
      <w:r>
        <w:rPr>
          <w:spacing w:val="77"/>
          <w:sz w:val="24"/>
        </w:rPr>
        <w:t xml:space="preserve"> </w:t>
      </w:r>
      <w:r>
        <w:rPr>
          <w:sz w:val="24"/>
        </w:rPr>
        <w:t>rozpočtu</w:t>
      </w:r>
      <w:r>
        <w:rPr>
          <w:spacing w:val="78"/>
          <w:sz w:val="24"/>
        </w:rPr>
        <w:t xml:space="preserve"> </w:t>
      </w:r>
      <w:r>
        <w:rPr>
          <w:sz w:val="24"/>
        </w:rPr>
        <w:t>Slovenskej</w:t>
      </w:r>
      <w:r>
        <w:rPr>
          <w:spacing w:val="79"/>
          <w:sz w:val="24"/>
        </w:rPr>
        <w:t xml:space="preserve"> </w:t>
      </w:r>
      <w:r>
        <w:rPr>
          <w:sz w:val="24"/>
        </w:rPr>
        <w:t>republiky</w:t>
      </w:r>
      <w:r w:rsidR="008770EA">
        <w:rPr>
          <w:sz w:val="24"/>
        </w:rPr>
        <w:t xml:space="preserve"> </w:t>
      </w:r>
      <w:r>
        <w:rPr>
          <w:spacing w:val="-58"/>
          <w:sz w:val="24"/>
        </w:rPr>
        <w:t xml:space="preserve"> </w:t>
      </w:r>
      <w:r>
        <w:rPr>
          <w:sz w:val="24"/>
        </w:rPr>
        <w:t>a Európskeho sociálneho fondu. Poskytovateľ berie na vedomie, že na použitie týchto</w:t>
      </w:r>
      <w:r>
        <w:rPr>
          <w:spacing w:val="1"/>
          <w:sz w:val="24"/>
        </w:rPr>
        <w:t xml:space="preserve"> </w:t>
      </w:r>
      <w:r>
        <w:rPr>
          <w:sz w:val="24"/>
        </w:rPr>
        <w:t>prostriedkov,</w:t>
      </w:r>
      <w:r>
        <w:rPr>
          <w:spacing w:val="1"/>
          <w:sz w:val="24"/>
        </w:rPr>
        <w:t xml:space="preserve"> </w:t>
      </w:r>
      <w:r>
        <w:rPr>
          <w:sz w:val="24"/>
        </w:rPr>
        <w:t>kontrolu</w:t>
      </w:r>
      <w:r>
        <w:rPr>
          <w:spacing w:val="1"/>
          <w:sz w:val="24"/>
        </w:rPr>
        <w:t xml:space="preserve"> </w:t>
      </w:r>
      <w:r>
        <w:rPr>
          <w:sz w:val="24"/>
        </w:rPr>
        <w:t>použitia</w:t>
      </w:r>
      <w:r>
        <w:rPr>
          <w:spacing w:val="1"/>
          <w:sz w:val="24"/>
        </w:rPr>
        <w:t xml:space="preserve"> </w:t>
      </w:r>
      <w:r>
        <w:rPr>
          <w:sz w:val="24"/>
        </w:rPr>
        <w:t>týchto</w:t>
      </w:r>
      <w:r>
        <w:rPr>
          <w:spacing w:val="1"/>
          <w:sz w:val="24"/>
        </w:rPr>
        <w:t xml:space="preserve"> </w:t>
      </w:r>
      <w:r>
        <w:rPr>
          <w:sz w:val="24"/>
        </w:rPr>
        <w:t>prostriedkov</w:t>
      </w:r>
      <w:r>
        <w:rPr>
          <w:spacing w:val="1"/>
          <w:sz w:val="24"/>
        </w:rPr>
        <w:t xml:space="preserve"> </w:t>
      </w:r>
      <w:r>
        <w:rPr>
          <w:sz w:val="24"/>
        </w:rPr>
        <w:t>a</w:t>
      </w:r>
      <w:r>
        <w:rPr>
          <w:spacing w:val="1"/>
          <w:sz w:val="24"/>
        </w:rPr>
        <w:t xml:space="preserve"> </w:t>
      </w:r>
      <w:r>
        <w:rPr>
          <w:sz w:val="24"/>
        </w:rPr>
        <w:t>vymáhanie</w:t>
      </w:r>
      <w:r>
        <w:rPr>
          <w:spacing w:val="1"/>
          <w:sz w:val="24"/>
        </w:rPr>
        <w:t xml:space="preserve"> </w:t>
      </w:r>
      <w:r>
        <w:rPr>
          <w:sz w:val="24"/>
        </w:rPr>
        <w:t>ich</w:t>
      </w:r>
      <w:r>
        <w:rPr>
          <w:spacing w:val="1"/>
          <w:sz w:val="24"/>
        </w:rPr>
        <w:t xml:space="preserve"> </w:t>
      </w:r>
      <w:r>
        <w:rPr>
          <w:sz w:val="24"/>
        </w:rPr>
        <w:t>neoprávneného</w:t>
      </w:r>
      <w:r>
        <w:rPr>
          <w:spacing w:val="1"/>
          <w:sz w:val="24"/>
        </w:rPr>
        <w:t xml:space="preserve"> </w:t>
      </w:r>
      <w:r>
        <w:rPr>
          <w:sz w:val="24"/>
        </w:rPr>
        <w:t>použitia alebo zadržania sa vzťahuje režim upravený v osobitných predpisoch (zákon č.</w:t>
      </w:r>
      <w:r>
        <w:rPr>
          <w:spacing w:val="1"/>
          <w:sz w:val="24"/>
        </w:rPr>
        <w:t xml:space="preserve"> </w:t>
      </w:r>
      <w:r>
        <w:rPr>
          <w:sz w:val="24"/>
        </w:rPr>
        <w:t>357/2015</w:t>
      </w:r>
      <w:r>
        <w:rPr>
          <w:spacing w:val="13"/>
          <w:sz w:val="24"/>
        </w:rPr>
        <w:t xml:space="preserve"> </w:t>
      </w:r>
      <w:r>
        <w:rPr>
          <w:sz w:val="24"/>
        </w:rPr>
        <w:t>Z.</w:t>
      </w:r>
      <w:r>
        <w:rPr>
          <w:spacing w:val="13"/>
          <w:sz w:val="24"/>
        </w:rPr>
        <w:t xml:space="preserve"> </w:t>
      </w:r>
      <w:r>
        <w:rPr>
          <w:sz w:val="24"/>
        </w:rPr>
        <w:t>z.</w:t>
      </w:r>
      <w:r>
        <w:rPr>
          <w:spacing w:val="13"/>
          <w:sz w:val="24"/>
        </w:rPr>
        <w:t xml:space="preserve"> </w:t>
      </w:r>
      <w:r>
        <w:rPr>
          <w:sz w:val="24"/>
        </w:rPr>
        <w:t>o</w:t>
      </w:r>
      <w:r>
        <w:rPr>
          <w:spacing w:val="13"/>
          <w:sz w:val="24"/>
        </w:rPr>
        <w:t xml:space="preserve"> </w:t>
      </w:r>
      <w:r>
        <w:rPr>
          <w:sz w:val="24"/>
        </w:rPr>
        <w:t>finančnej</w:t>
      </w:r>
      <w:r>
        <w:rPr>
          <w:spacing w:val="14"/>
          <w:sz w:val="24"/>
        </w:rPr>
        <w:t xml:space="preserve"> </w:t>
      </w:r>
      <w:r>
        <w:rPr>
          <w:sz w:val="24"/>
        </w:rPr>
        <w:t>kontrole</w:t>
      </w:r>
      <w:r>
        <w:rPr>
          <w:spacing w:val="12"/>
          <w:sz w:val="24"/>
        </w:rPr>
        <w:t xml:space="preserve"> </w:t>
      </w:r>
      <w:r>
        <w:rPr>
          <w:sz w:val="24"/>
        </w:rPr>
        <w:t>a</w:t>
      </w:r>
      <w:r>
        <w:rPr>
          <w:spacing w:val="12"/>
          <w:sz w:val="24"/>
        </w:rPr>
        <w:t xml:space="preserve"> </w:t>
      </w:r>
      <w:r>
        <w:rPr>
          <w:sz w:val="24"/>
        </w:rPr>
        <w:t>o</w:t>
      </w:r>
      <w:r>
        <w:rPr>
          <w:spacing w:val="13"/>
          <w:sz w:val="24"/>
        </w:rPr>
        <w:t xml:space="preserve"> </w:t>
      </w:r>
      <w:r>
        <w:rPr>
          <w:sz w:val="24"/>
        </w:rPr>
        <w:t>audite</w:t>
      </w:r>
      <w:r>
        <w:rPr>
          <w:spacing w:val="12"/>
          <w:sz w:val="24"/>
        </w:rPr>
        <w:t xml:space="preserve"> </w:t>
      </w:r>
      <w:r>
        <w:rPr>
          <w:sz w:val="24"/>
        </w:rPr>
        <w:t>a</w:t>
      </w:r>
      <w:r>
        <w:rPr>
          <w:spacing w:val="13"/>
          <w:sz w:val="24"/>
        </w:rPr>
        <w:t xml:space="preserve"> </w:t>
      </w:r>
      <w:r>
        <w:rPr>
          <w:sz w:val="24"/>
        </w:rPr>
        <w:t>o</w:t>
      </w:r>
      <w:r>
        <w:rPr>
          <w:spacing w:val="10"/>
          <w:sz w:val="24"/>
        </w:rPr>
        <w:t xml:space="preserve"> </w:t>
      </w:r>
      <w:r>
        <w:rPr>
          <w:sz w:val="24"/>
        </w:rPr>
        <w:t>zmene</w:t>
      </w:r>
      <w:r>
        <w:rPr>
          <w:spacing w:val="11"/>
          <w:sz w:val="24"/>
        </w:rPr>
        <w:t xml:space="preserve"> </w:t>
      </w:r>
      <w:r>
        <w:rPr>
          <w:sz w:val="24"/>
        </w:rPr>
        <w:t>a</w:t>
      </w:r>
      <w:r>
        <w:rPr>
          <w:spacing w:val="12"/>
          <w:sz w:val="24"/>
        </w:rPr>
        <w:t xml:space="preserve"> </w:t>
      </w:r>
      <w:r>
        <w:rPr>
          <w:sz w:val="24"/>
        </w:rPr>
        <w:t>doplnení</w:t>
      </w:r>
      <w:r>
        <w:rPr>
          <w:spacing w:val="13"/>
          <w:sz w:val="24"/>
        </w:rPr>
        <w:t xml:space="preserve"> </w:t>
      </w:r>
      <w:r>
        <w:rPr>
          <w:sz w:val="24"/>
        </w:rPr>
        <w:t>niektorých</w:t>
      </w:r>
      <w:r>
        <w:rPr>
          <w:spacing w:val="14"/>
          <w:sz w:val="24"/>
        </w:rPr>
        <w:t xml:space="preserve"> </w:t>
      </w:r>
      <w:r>
        <w:rPr>
          <w:sz w:val="24"/>
        </w:rPr>
        <w:t>zákonov</w:t>
      </w:r>
      <w:r>
        <w:rPr>
          <w:spacing w:val="-58"/>
          <w:sz w:val="24"/>
        </w:rPr>
        <w:t xml:space="preserve"> </w:t>
      </w:r>
      <w:r>
        <w:rPr>
          <w:sz w:val="24"/>
        </w:rPr>
        <w:t>v znení</w:t>
      </w:r>
      <w:r>
        <w:rPr>
          <w:spacing w:val="1"/>
          <w:sz w:val="24"/>
        </w:rPr>
        <w:t xml:space="preserve"> </w:t>
      </w:r>
      <w:r>
        <w:rPr>
          <w:sz w:val="24"/>
        </w:rPr>
        <w:t>neskorších</w:t>
      </w:r>
      <w:r>
        <w:rPr>
          <w:spacing w:val="1"/>
          <w:sz w:val="24"/>
        </w:rPr>
        <w:t xml:space="preserve"> </w:t>
      </w:r>
      <w:r>
        <w:rPr>
          <w:sz w:val="24"/>
        </w:rPr>
        <w:t>predpisov,</w:t>
      </w:r>
      <w:r>
        <w:rPr>
          <w:spacing w:val="1"/>
          <w:sz w:val="24"/>
        </w:rPr>
        <w:t xml:space="preserve"> </w:t>
      </w:r>
      <w:r>
        <w:rPr>
          <w:sz w:val="24"/>
        </w:rPr>
        <w:t>zákon.</w:t>
      </w:r>
      <w:r>
        <w:rPr>
          <w:spacing w:val="1"/>
          <w:sz w:val="24"/>
        </w:rPr>
        <w:t xml:space="preserve"> </w:t>
      </w:r>
      <w:r>
        <w:rPr>
          <w:sz w:val="24"/>
        </w:rPr>
        <w:t>č.</w:t>
      </w:r>
      <w:r>
        <w:rPr>
          <w:spacing w:val="1"/>
          <w:sz w:val="24"/>
        </w:rPr>
        <w:t xml:space="preserve"> </w:t>
      </w:r>
      <w:r>
        <w:rPr>
          <w:sz w:val="24"/>
        </w:rPr>
        <w:t>523/2004</w:t>
      </w:r>
      <w:r>
        <w:rPr>
          <w:spacing w:val="1"/>
          <w:sz w:val="24"/>
        </w:rPr>
        <w:t xml:space="preserve"> </w:t>
      </w:r>
      <w:r>
        <w:rPr>
          <w:sz w:val="24"/>
        </w:rPr>
        <w:t>Z.</w:t>
      </w:r>
      <w:r>
        <w:rPr>
          <w:spacing w:val="1"/>
          <w:sz w:val="24"/>
        </w:rPr>
        <w:t xml:space="preserve"> </w:t>
      </w:r>
      <w:r>
        <w:rPr>
          <w:sz w:val="24"/>
        </w:rPr>
        <w:t>z.</w:t>
      </w:r>
      <w:r>
        <w:rPr>
          <w:spacing w:val="1"/>
          <w:sz w:val="24"/>
        </w:rPr>
        <w:t xml:space="preserve"> </w:t>
      </w:r>
      <w:r>
        <w:rPr>
          <w:sz w:val="24"/>
        </w:rPr>
        <w:t>o</w:t>
      </w:r>
      <w:r>
        <w:rPr>
          <w:spacing w:val="1"/>
          <w:sz w:val="24"/>
        </w:rPr>
        <w:t xml:space="preserve"> </w:t>
      </w:r>
      <w:r>
        <w:rPr>
          <w:sz w:val="24"/>
        </w:rPr>
        <w:t>rozpočtových</w:t>
      </w:r>
      <w:r>
        <w:rPr>
          <w:spacing w:val="60"/>
          <w:sz w:val="24"/>
        </w:rPr>
        <w:t xml:space="preserve"> </w:t>
      </w:r>
      <w:r>
        <w:rPr>
          <w:sz w:val="24"/>
        </w:rPr>
        <w:t>pravidlách</w:t>
      </w:r>
      <w:r>
        <w:rPr>
          <w:spacing w:val="1"/>
          <w:sz w:val="24"/>
        </w:rPr>
        <w:t xml:space="preserve"> </w:t>
      </w:r>
      <w:r>
        <w:rPr>
          <w:sz w:val="24"/>
        </w:rPr>
        <w:t xml:space="preserve">verejnej </w:t>
      </w:r>
      <w:r>
        <w:rPr>
          <w:sz w:val="24"/>
        </w:rPr>
        <w:lastRenderedPageBreak/>
        <w:t>správy a o zmene a doplnení niektorých zákon</w:t>
      </w:r>
      <w:r w:rsidR="003949E4">
        <w:rPr>
          <w:sz w:val="24"/>
        </w:rPr>
        <w:t>ov v znení neskorších predpisov</w:t>
      </w:r>
      <w:r>
        <w:rPr>
          <w:sz w:val="24"/>
        </w:rPr>
        <w:t>).</w:t>
      </w:r>
      <w:r>
        <w:rPr>
          <w:spacing w:val="1"/>
          <w:sz w:val="24"/>
        </w:rPr>
        <w:t xml:space="preserve"> </w:t>
      </w:r>
    </w:p>
    <w:p w14:paraId="258945EC" w14:textId="77777777" w:rsidR="00E30422" w:rsidRDefault="00E30422">
      <w:pPr>
        <w:pStyle w:val="Zkladntext"/>
        <w:spacing w:before="4"/>
        <w:rPr>
          <w:sz w:val="15"/>
        </w:rPr>
      </w:pPr>
    </w:p>
    <w:p w14:paraId="1E4C2309" w14:textId="417D1729" w:rsidR="00E30422" w:rsidRDefault="00986E06" w:rsidP="001A0B11">
      <w:pPr>
        <w:pStyle w:val="Odsekzoznamu"/>
        <w:numPr>
          <w:ilvl w:val="1"/>
          <w:numId w:val="22"/>
        </w:numPr>
        <w:tabs>
          <w:tab w:val="left" w:pos="477"/>
        </w:tabs>
        <w:spacing w:before="90" w:line="276" w:lineRule="auto"/>
        <w:ind w:left="476" w:right="377" w:hanging="360"/>
        <w:jc w:val="both"/>
        <w:rPr>
          <w:sz w:val="24"/>
        </w:rPr>
      </w:pPr>
      <w:r>
        <w:rPr>
          <w:sz w:val="24"/>
        </w:rPr>
        <w:t>Poskytovateľ</w:t>
      </w:r>
      <w:r>
        <w:rPr>
          <w:spacing w:val="117"/>
          <w:sz w:val="24"/>
        </w:rPr>
        <w:t xml:space="preserve"> </w:t>
      </w:r>
      <w:r>
        <w:rPr>
          <w:sz w:val="24"/>
        </w:rPr>
        <w:t xml:space="preserve">sa  </w:t>
      </w:r>
      <w:r>
        <w:rPr>
          <w:spacing w:val="54"/>
          <w:sz w:val="24"/>
        </w:rPr>
        <w:t xml:space="preserve"> </w:t>
      </w:r>
      <w:r>
        <w:rPr>
          <w:sz w:val="24"/>
        </w:rPr>
        <w:t xml:space="preserve">zaväzuje  </w:t>
      </w:r>
      <w:r>
        <w:rPr>
          <w:spacing w:val="55"/>
          <w:sz w:val="24"/>
        </w:rPr>
        <w:t xml:space="preserve"> </w:t>
      </w:r>
      <w:r>
        <w:rPr>
          <w:sz w:val="24"/>
        </w:rPr>
        <w:t xml:space="preserve">strpieť  </w:t>
      </w:r>
      <w:r>
        <w:rPr>
          <w:spacing w:val="54"/>
          <w:sz w:val="24"/>
        </w:rPr>
        <w:t xml:space="preserve"> </w:t>
      </w:r>
      <w:r>
        <w:rPr>
          <w:sz w:val="24"/>
        </w:rPr>
        <w:t xml:space="preserve">výkon  </w:t>
      </w:r>
      <w:r>
        <w:rPr>
          <w:spacing w:val="55"/>
          <w:sz w:val="24"/>
        </w:rPr>
        <w:t xml:space="preserve"> </w:t>
      </w:r>
      <w:r>
        <w:rPr>
          <w:sz w:val="24"/>
        </w:rPr>
        <w:t>kontroly/auditu súvisiaceho</w:t>
      </w:r>
      <w:r w:rsidR="008770EA">
        <w:rPr>
          <w:sz w:val="24"/>
        </w:rPr>
        <w:t xml:space="preserve"> </w:t>
      </w:r>
      <w:r>
        <w:rPr>
          <w:spacing w:val="-58"/>
          <w:sz w:val="24"/>
        </w:rPr>
        <w:t xml:space="preserve"> </w:t>
      </w:r>
      <w:r>
        <w:rPr>
          <w:sz w:val="24"/>
        </w:rPr>
        <w:t>s predmetom tejto zmluvy oprávnenými osobami počas platnosti a účinnosti príslušn</w:t>
      </w:r>
      <w:r w:rsidR="008770EA">
        <w:rPr>
          <w:sz w:val="24"/>
        </w:rPr>
        <w:t xml:space="preserve">ej zmluvy o poskytnutí nenávratného finančného príspevku č. </w:t>
      </w:r>
      <w:r w:rsidR="008770EA" w:rsidRPr="008770EA">
        <w:rPr>
          <w:sz w:val="24"/>
        </w:rPr>
        <w:t>Z314011S122.</w:t>
      </w:r>
      <w:r>
        <w:rPr>
          <w:spacing w:val="1"/>
          <w:sz w:val="24"/>
        </w:rPr>
        <w:t xml:space="preserve"> </w:t>
      </w:r>
      <w:r>
        <w:rPr>
          <w:sz w:val="24"/>
        </w:rPr>
        <w:t>Oprávnenými</w:t>
      </w:r>
      <w:r>
        <w:rPr>
          <w:spacing w:val="-1"/>
          <w:sz w:val="24"/>
        </w:rPr>
        <w:t xml:space="preserve"> </w:t>
      </w:r>
      <w:r>
        <w:rPr>
          <w:sz w:val="24"/>
        </w:rPr>
        <w:t>osobami</w:t>
      </w:r>
      <w:r>
        <w:rPr>
          <w:spacing w:val="2"/>
          <w:sz w:val="24"/>
        </w:rPr>
        <w:t xml:space="preserve"> </w:t>
      </w:r>
      <w:r>
        <w:rPr>
          <w:sz w:val="24"/>
        </w:rPr>
        <w:t>sú najmä:</w:t>
      </w:r>
    </w:p>
    <w:p w14:paraId="69E8E1DD" w14:textId="6DEA715F" w:rsidR="00E30422" w:rsidRDefault="00986E06" w:rsidP="001A0B11">
      <w:pPr>
        <w:pStyle w:val="Odsekzoznamu"/>
        <w:numPr>
          <w:ilvl w:val="2"/>
          <w:numId w:val="22"/>
        </w:numPr>
        <w:tabs>
          <w:tab w:val="left" w:pos="1533"/>
        </w:tabs>
        <w:ind w:right="377" w:hanging="1057"/>
        <w:jc w:val="both"/>
        <w:rPr>
          <w:sz w:val="24"/>
        </w:rPr>
      </w:pPr>
      <w:r>
        <w:rPr>
          <w:sz w:val="24"/>
        </w:rPr>
        <w:t>Ministerstvo</w:t>
      </w:r>
      <w:r>
        <w:rPr>
          <w:spacing w:val="-3"/>
          <w:sz w:val="24"/>
        </w:rPr>
        <w:t xml:space="preserve"> </w:t>
      </w:r>
      <w:r w:rsidR="008770EA">
        <w:rPr>
          <w:sz w:val="24"/>
        </w:rPr>
        <w:t>vnútra</w:t>
      </w:r>
      <w:r>
        <w:rPr>
          <w:spacing w:val="-6"/>
          <w:sz w:val="24"/>
        </w:rPr>
        <w:t xml:space="preserve"> </w:t>
      </w:r>
      <w:r>
        <w:rPr>
          <w:sz w:val="24"/>
        </w:rPr>
        <w:t>SR</w:t>
      </w:r>
      <w:r>
        <w:rPr>
          <w:spacing w:val="-2"/>
          <w:sz w:val="24"/>
        </w:rPr>
        <w:t xml:space="preserve"> </w:t>
      </w:r>
      <w:r>
        <w:rPr>
          <w:sz w:val="24"/>
        </w:rPr>
        <w:t>a ním</w:t>
      </w:r>
      <w:r>
        <w:rPr>
          <w:spacing w:val="-1"/>
          <w:sz w:val="24"/>
        </w:rPr>
        <w:t xml:space="preserve"> </w:t>
      </w:r>
      <w:r>
        <w:rPr>
          <w:sz w:val="24"/>
        </w:rPr>
        <w:t>poverené</w:t>
      </w:r>
      <w:r>
        <w:rPr>
          <w:spacing w:val="-3"/>
          <w:sz w:val="24"/>
        </w:rPr>
        <w:t xml:space="preserve"> </w:t>
      </w:r>
      <w:r>
        <w:rPr>
          <w:sz w:val="24"/>
        </w:rPr>
        <w:t>osoby,</w:t>
      </w:r>
    </w:p>
    <w:p w14:paraId="262DD412" w14:textId="1325ED50" w:rsidR="00E30422" w:rsidRDefault="00986E06" w:rsidP="001A0B11">
      <w:pPr>
        <w:pStyle w:val="Odsekzoznamu"/>
        <w:numPr>
          <w:ilvl w:val="2"/>
          <w:numId w:val="22"/>
        </w:numPr>
        <w:tabs>
          <w:tab w:val="left" w:pos="1533"/>
        </w:tabs>
        <w:spacing w:before="41"/>
        <w:ind w:right="377" w:hanging="1057"/>
        <w:jc w:val="both"/>
        <w:rPr>
          <w:color w:val="000009"/>
          <w:sz w:val="24"/>
        </w:rPr>
      </w:pPr>
      <w:r w:rsidRPr="002626D9">
        <w:rPr>
          <w:color w:val="000009"/>
          <w:sz w:val="24"/>
        </w:rPr>
        <w:t>Útvar</w:t>
      </w:r>
      <w:r w:rsidRPr="002626D9">
        <w:rPr>
          <w:color w:val="000009"/>
          <w:spacing w:val="-1"/>
          <w:sz w:val="24"/>
        </w:rPr>
        <w:t xml:space="preserve"> </w:t>
      </w:r>
      <w:r w:rsidR="00D465DF" w:rsidRPr="002626D9">
        <w:rPr>
          <w:color w:val="000009"/>
          <w:sz w:val="24"/>
        </w:rPr>
        <w:t>v</w:t>
      </w:r>
      <w:r w:rsidR="00D465DF">
        <w:rPr>
          <w:color w:val="000009"/>
          <w:sz w:val="24"/>
        </w:rPr>
        <w:t xml:space="preserve">nútorného auditu </w:t>
      </w:r>
      <w:r w:rsidR="00D465DF">
        <w:rPr>
          <w:sz w:val="24"/>
        </w:rPr>
        <w:t>Ministerstva</w:t>
      </w:r>
      <w:r w:rsidR="00D465DF">
        <w:rPr>
          <w:spacing w:val="-3"/>
          <w:sz w:val="24"/>
        </w:rPr>
        <w:t xml:space="preserve"> </w:t>
      </w:r>
      <w:r w:rsidR="00D465DF">
        <w:rPr>
          <w:sz w:val="24"/>
        </w:rPr>
        <w:t>vnútra</w:t>
      </w:r>
      <w:r w:rsidR="00D465DF">
        <w:rPr>
          <w:spacing w:val="-6"/>
          <w:sz w:val="24"/>
        </w:rPr>
        <w:t xml:space="preserve"> </w:t>
      </w:r>
      <w:r w:rsidR="00D465DF">
        <w:rPr>
          <w:sz w:val="24"/>
        </w:rPr>
        <w:t>SR</w:t>
      </w:r>
      <w:r>
        <w:rPr>
          <w:color w:val="000009"/>
          <w:spacing w:val="-4"/>
          <w:sz w:val="24"/>
        </w:rPr>
        <w:t xml:space="preserve"> </w:t>
      </w:r>
      <w:r>
        <w:rPr>
          <w:color w:val="000009"/>
          <w:sz w:val="24"/>
        </w:rPr>
        <w:t>a</w:t>
      </w:r>
      <w:r>
        <w:rPr>
          <w:color w:val="000009"/>
          <w:spacing w:val="-1"/>
          <w:sz w:val="24"/>
        </w:rPr>
        <w:t xml:space="preserve"> </w:t>
      </w:r>
      <w:r>
        <w:rPr>
          <w:color w:val="000009"/>
          <w:sz w:val="24"/>
        </w:rPr>
        <w:t>n</w:t>
      </w:r>
      <w:r w:rsidR="00D465DF">
        <w:rPr>
          <w:color w:val="000009"/>
          <w:sz w:val="24"/>
        </w:rPr>
        <w:t>ím</w:t>
      </w:r>
      <w:r>
        <w:rPr>
          <w:color w:val="000009"/>
          <w:spacing w:val="-1"/>
          <w:sz w:val="24"/>
        </w:rPr>
        <w:t xml:space="preserve"> </w:t>
      </w:r>
      <w:r>
        <w:rPr>
          <w:color w:val="000009"/>
          <w:sz w:val="24"/>
        </w:rPr>
        <w:t>poverené</w:t>
      </w:r>
      <w:r>
        <w:rPr>
          <w:color w:val="000009"/>
          <w:spacing w:val="-2"/>
          <w:sz w:val="24"/>
        </w:rPr>
        <w:t xml:space="preserve"> </w:t>
      </w:r>
      <w:r>
        <w:rPr>
          <w:color w:val="000009"/>
          <w:sz w:val="24"/>
        </w:rPr>
        <w:t>osoby,</w:t>
      </w:r>
    </w:p>
    <w:p w14:paraId="472D88E3" w14:textId="4C621564" w:rsidR="00E30422" w:rsidRDefault="00986E06" w:rsidP="001A0B11">
      <w:pPr>
        <w:pStyle w:val="Odsekzoznamu"/>
        <w:numPr>
          <w:ilvl w:val="2"/>
          <w:numId w:val="22"/>
        </w:numPr>
        <w:tabs>
          <w:tab w:val="left" w:pos="1527"/>
          <w:tab w:val="left" w:pos="1528"/>
        </w:tabs>
        <w:spacing w:before="41" w:line="278" w:lineRule="auto"/>
        <w:ind w:left="1527" w:right="377" w:hanging="1052"/>
        <w:jc w:val="both"/>
        <w:rPr>
          <w:color w:val="000009"/>
          <w:sz w:val="24"/>
        </w:rPr>
      </w:pPr>
      <w:r>
        <w:rPr>
          <w:color w:val="000009"/>
          <w:sz w:val="24"/>
        </w:rPr>
        <w:t>Najvyšší</w:t>
      </w:r>
      <w:r>
        <w:rPr>
          <w:color w:val="000009"/>
          <w:spacing w:val="15"/>
          <w:sz w:val="24"/>
        </w:rPr>
        <w:t xml:space="preserve"> </w:t>
      </w:r>
      <w:r>
        <w:rPr>
          <w:color w:val="000009"/>
          <w:sz w:val="24"/>
        </w:rPr>
        <w:t>kontrolný</w:t>
      </w:r>
      <w:r>
        <w:rPr>
          <w:color w:val="000009"/>
          <w:spacing w:val="8"/>
          <w:sz w:val="24"/>
        </w:rPr>
        <w:t xml:space="preserve"> </w:t>
      </w:r>
      <w:r>
        <w:rPr>
          <w:color w:val="000009"/>
          <w:sz w:val="24"/>
        </w:rPr>
        <w:t>úrad</w:t>
      </w:r>
      <w:r>
        <w:rPr>
          <w:color w:val="000009"/>
          <w:spacing w:val="17"/>
          <w:sz w:val="24"/>
        </w:rPr>
        <w:t xml:space="preserve"> </w:t>
      </w:r>
      <w:r>
        <w:rPr>
          <w:color w:val="000009"/>
          <w:sz w:val="24"/>
        </w:rPr>
        <w:t>SR,</w:t>
      </w:r>
      <w:r>
        <w:rPr>
          <w:color w:val="000009"/>
          <w:spacing w:val="15"/>
          <w:sz w:val="24"/>
        </w:rPr>
        <w:t xml:space="preserve"> </w:t>
      </w:r>
      <w:r w:rsidR="002626D9">
        <w:rPr>
          <w:color w:val="000009"/>
          <w:sz w:val="24"/>
        </w:rPr>
        <w:t>Úrad vládneho auditu</w:t>
      </w:r>
      <w:r>
        <w:rPr>
          <w:color w:val="000009"/>
          <w:sz w:val="24"/>
        </w:rPr>
        <w:t>,</w:t>
      </w:r>
      <w:r>
        <w:rPr>
          <w:color w:val="000009"/>
          <w:spacing w:val="15"/>
          <w:sz w:val="24"/>
        </w:rPr>
        <w:t xml:space="preserve"> </w:t>
      </w:r>
      <w:r w:rsidRPr="002626D9">
        <w:rPr>
          <w:color w:val="000009"/>
          <w:sz w:val="24"/>
        </w:rPr>
        <w:t>Certifikačný</w:t>
      </w:r>
      <w:r w:rsidR="002626D9">
        <w:rPr>
          <w:color w:val="000009"/>
          <w:sz w:val="24"/>
        </w:rPr>
        <w:t xml:space="preserve"> </w:t>
      </w:r>
      <w:r w:rsidRPr="002626D9">
        <w:rPr>
          <w:color w:val="000009"/>
          <w:spacing w:val="-57"/>
          <w:sz w:val="24"/>
        </w:rPr>
        <w:t xml:space="preserve"> </w:t>
      </w:r>
      <w:r w:rsidRPr="002626D9">
        <w:rPr>
          <w:color w:val="000009"/>
          <w:sz w:val="24"/>
        </w:rPr>
        <w:t>orgán</w:t>
      </w:r>
      <w:r w:rsidRPr="002626D9">
        <w:rPr>
          <w:color w:val="000009"/>
          <w:spacing w:val="-1"/>
          <w:sz w:val="24"/>
        </w:rPr>
        <w:t xml:space="preserve"> </w:t>
      </w:r>
      <w:r w:rsidRPr="002626D9">
        <w:rPr>
          <w:color w:val="000009"/>
          <w:sz w:val="24"/>
        </w:rPr>
        <w:t>a</w:t>
      </w:r>
      <w:r>
        <w:rPr>
          <w:color w:val="000009"/>
          <w:spacing w:val="-1"/>
          <w:sz w:val="24"/>
        </w:rPr>
        <w:t xml:space="preserve"> </w:t>
      </w:r>
      <w:r>
        <w:rPr>
          <w:color w:val="000009"/>
          <w:sz w:val="24"/>
        </w:rPr>
        <w:t>nimi poverené</w:t>
      </w:r>
      <w:r>
        <w:rPr>
          <w:color w:val="000009"/>
          <w:spacing w:val="-1"/>
          <w:sz w:val="24"/>
        </w:rPr>
        <w:t xml:space="preserve"> </w:t>
      </w:r>
      <w:r>
        <w:rPr>
          <w:color w:val="000009"/>
          <w:sz w:val="24"/>
        </w:rPr>
        <w:t>osoby,</w:t>
      </w:r>
    </w:p>
    <w:p w14:paraId="38E937D8" w14:textId="77777777" w:rsidR="00E30422" w:rsidRDefault="00986E06" w:rsidP="001A0B11">
      <w:pPr>
        <w:pStyle w:val="Odsekzoznamu"/>
        <w:numPr>
          <w:ilvl w:val="2"/>
          <w:numId w:val="22"/>
        </w:numPr>
        <w:tabs>
          <w:tab w:val="left" w:pos="1527"/>
          <w:tab w:val="left" w:pos="1528"/>
          <w:tab w:val="left" w:pos="2386"/>
          <w:tab w:val="left" w:pos="3307"/>
          <w:tab w:val="left" w:pos="3983"/>
          <w:tab w:val="left" w:pos="5693"/>
          <w:tab w:val="left" w:pos="6624"/>
          <w:tab w:val="left" w:pos="6991"/>
          <w:tab w:val="left" w:pos="7824"/>
          <w:tab w:val="left" w:pos="8965"/>
        </w:tabs>
        <w:spacing w:line="276" w:lineRule="auto"/>
        <w:ind w:left="1527" w:right="377" w:hanging="1052"/>
        <w:jc w:val="both"/>
        <w:rPr>
          <w:color w:val="000009"/>
          <w:sz w:val="24"/>
        </w:rPr>
      </w:pPr>
      <w:r>
        <w:rPr>
          <w:color w:val="000009"/>
          <w:sz w:val="24"/>
        </w:rPr>
        <w:t>Orgán</w:t>
      </w:r>
      <w:r>
        <w:rPr>
          <w:color w:val="000009"/>
          <w:sz w:val="24"/>
        </w:rPr>
        <w:tab/>
        <w:t>auditu,</w:t>
      </w:r>
      <w:r>
        <w:rPr>
          <w:color w:val="000009"/>
          <w:sz w:val="24"/>
        </w:rPr>
        <w:tab/>
        <w:t>jeho</w:t>
      </w:r>
      <w:r>
        <w:rPr>
          <w:color w:val="000009"/>
          <w:sz w:val="24"/>
        </w:rPr>
        <w:tab/>
        <w:t>spolupracujúce</w:t>
      </w:r>
      <w:r>
        <w:rPr>
          <w:color w:val="000009"/>
          <w:sz w:val="24"/>
        </w:rPr>
        <w:tab/>
        <w:t>orgány</w:t>
      </w:r>
      <w:r>
        <w:rPr>
          <w:color w:val="000009"/>
          <w:sz w:val="24"/>
        </w:rPr>
        <w:tab/>
        <w:t>a</w:t>
      </w:r>
      <w:r>
        <w:rPr>
          <w:color w:val="000009"/>
          <w:sz w:val="24"/>
        </w:rPr>
        <w:tab/>
        <w:t>osoby</w:t>
      </w:r>
      <w:r>
        <w:rPr>
          <w:color w:val="000009"/>
          <w:sz w:val="24"/>
        </w:rPr>
        <w:tab/>
        <w:t>poverené</w:t>
      </w:r>
      <w:r>
        <w:rPr>
          <w:color w:val="000009"/>
          <w:sz w:val="24"/>
        </w:rPr>
        <w:tab/>
      </w:r>
      <w:r>
        <w:rPr>
          <w:color w:val="000009"/>
          <w:spacing w:val="-1"/>
          <w:sz w:val="24"/>
        </w:rPr>
        <w:t>na</w:t>
      </w:r>
      <w:r>
        <w:rPr>
          <w:color w:val="000009"/>
          <w:spacing w:val="-57"/>
          <w:sz w:val="24"/>
        </w:rPr>
        <w:t xml:space="preserve"> </w:t>
      </w:r>
      <w:r>
        <w:rPr>
          <w:color w:val="000009"/>
          <w:sz w:val="24"/>
        </w:rPr>
        <w:t>výkon</w:t>
      </w:r>
      <w:r>
        <w:rPr>
          <w:color w:val="000009"/>
          <w:spacing w:val="-1"/>
          <w:sz w:val="24"/>
        </w:rPr>
        <w:t xml:space="preserve"> </w:t>
      </w:r>
      <w:r>
        <w:rPr>
          <w:color w:val="000009"/>
          <w:sz w:val="24"/>
        </w:rPr>
        <w:t>kontroly/auditu,</w:t>
      </w:r>
    </w:p>
    <w:p w14:paraId="661028F7" w14:textId="0010C001" w:rsidR="00E30422" w:rsidRDefault="00986E06" w:rsidP="001A0B11">
      <w:pPr>
        <w:pStyle w:val="Odsekzoznamu"/>
        <w:numPr>
          <w:ilvl w:val="2"/>
          <w:numId w:val="22"/>
        </w:numPr>
        <w:tabs>
          <w:tab w:val="left" w:pos="1532"/>
          <w:tab w:val="left" w:pos="1533"/>
        </w:tabs>
        <w:spacing w:line="275" w:lineRule="exact"/>
        <w:ind w:right="377" w:hanging="1057"/>
        <w:jc w:val="both"/>
        <w:rPr>
          <w:color w:val="000009"/>
          <w:sz w:val="24"/>
        </w:rPr>
      </w:pPr>
      <w:r>
        <w:rPr>
          <w:color w:val="000009"/>
          <w:sz w:val="24"/>
        </w:rPr>
        <w:t>Splnomocnení</w:t>
      </w:r>
      <w:r>
        <w:rPr>
          <w:color w:val="000009"/>
          <w:spacing w:val="-3"/>
          <w:sz w:val="24"/>
        </w:rPr>
        <w:t xml:space="preserve"> </w:t>
      </w:r>
      <w:r>
        <w:rPr>
          <w:color w:val="000009"/>
          <w:sz w:val="24"/>
        </w:rPr>
        <w:t>zástupcovia</w:t>
      </w:r>
      <w:r>
        <w:rPr>
          <w:color w:val="000009"/>
          <w:spacing w:val="-3"/>
          <w:sz w:val="24"/>
        </w:rPr>
        <w:t xml:space="preserve"> </w:t>
      </w:r>
      <w:r>
        <w:rPr>
          <w:color w:val="000009"/>
          <w:sz w:val="24"/>
        </w:rPr>
        <w:t>Európskej</w:t>
      </w:r>
      <w:r>
        <w:rPr>
          <w:color w:val="000009"/>
          <w:spacing w:val="-2"/>
          <w:sz w:val="24"/>
        </w:rPr>
        <w:t xml:space="preserve"> </w:t>
      </w:r>
      <w:r w:rsidR="00C01F38">
        <w:rPr>
          <w:color w:val="000009"/>
          <w:spacing w:val="-2"/>
          <w:sz w:val="24"/>
        </w:rPr>
        <w:t>k</w:t>
      </w:r>
      <w:r>
        <w:rPr>
          <w:color w:val="000009"/>
          <w:sz w:val="24"/>
        </w:rPr>
        <w:t>omisie</w:t>
      </w:r>
      <w:r>
        <w:rPr>
          <w:color w:val="000009"/>
          <w:spacing w:val="-4"/>
          <w:sz w:val="24"/>
        </w:rPr>
        <w:t xml:space="preserve"> </w:t>
      </w:r>
      <w:r>
        <w:rPr>
          <w:color w:val="000009"/>
          <w:sz w:val="24"/>
        </w:rPr>
        <w:t>a</w:t>
      </w:r>
      <w:r>
        <w:rPr>
          <w:color w:val="000009"/>
          <w:spacing w:val="-4"/>
          <w:sz w:val="24"/>
        </w:rPr>
        <w:t xml:space="preserve"> </w:t>
      </w:r>
      <w:r>
        <w:rPr>
          <w:color w:val="000009"/>
          <w:sz w:val="24"/>
        </w:rPr>
        <w:t>Európskeho</w:t>
      </w:r>
      <w:r>
        <w:rPr>
          <w:color w:val="000009"/>
          <w:spacing w:val="-2"/>
          <w:sz w:val="24"/>
        </w:rPr>
        <w:t xml:space="preserve"> </w:t>
      </w:r>
      <w:r>
        <w:rPr>
          <w:color w:val="000009"/>
          <w:sz w:val="24"/>
        </w:rPr>
        <w:t>dvora</w:t>
      </w:r>
      <w:r>
        <w:rPr>
          <w:color w:val="000009"/>
          <w:spacing w:val="-1"/>
          <w:sz w:val="24"/>
        </w:rPr>
        <w:t xml:space="preserve"> </w:t>
      </w:r>
      <w:r>
        <w:rPr>
          <w:color w:val="000009"/>
          <w:sz w:val="24"/>
        </w:rPr>
        <w:t>audítorov,</w:t>
      </w:r>
    </w:p>
    <w:p w14:paraId="15008139" w14:textId="77777777" w:rsidR="00E30422" w:rsidRDefault="00986E06" w:rsidP="001A0B11">
      <w:pPr>
        <w:pStyle w:val="Odsekzoznamu"/>
        <w:numPr>
          <w:ilvl w:val="2"/>
          <w:numId w:val="22"/>
        </w:numPr>
        <w:tabs>
          <w:tab w:val="left" w:pos="1527"/>
          <w:tab w:val="left" w:pos="1528"/>
        </w:tabs>
        <w:spacing w:before="38"/>
        <w:ind w:left="1527" w:right="377" w:hanging="1052"/>
        <w:jc w:val="both"/>
        <w:rPr>
          <w:color w:val="000009"/>
          <w:sz w:val="24"/>
        </w:rPr>
      </w:pPr>
      <w:r>
        <w:rPr>
          <w:color w:val="000009"/>
          <w:sz w:val="24"/>
        </w:rPr>
        <w:t>Orgán</w:t>
      </w:r>
      <w:r>
        <w:rPr>
          <w:color w:val="000009"/>
          <w:spacing w:val="-2"/>
          <w:sz w:val="24"/>
        </w:rPr>
        <w:t xml:space="preserve"> </w:t>
      </w:r>
      <w:r>
        <w:rPr>
          <w:color w:val="000009"/>
          <w:sz w:val="24"/>
        </w:rPr>
        <w:t>zabezpečujúci</w:t>
      </w:r>
      <w:r>
        <w:rPr>
          <w:color w:val="000009"/>
          <w:spacing w:val="-2"/>
          <w:sz w:val="24"/>
        </w:rPr>
        <w:t xml:space="preserve"> </w:t>
      </w:r>
      <w:r>
        <w:rPr>
          <w:color w:val="000009"/>
          <w:sz w:val="24"/>
        </w:rPr>
        <w:t>ochranu</w:t>
      </w:r>
      <w:r>
        <w:rPr>
          <w:color w:val="000009"/>
          <w:spacing w:val="-1"/>
          <w:sz w:val="24"/>
        </w:rPr>
        <w:t xml:space="preserve"> </w:t>
      </w:r>
      <w:r>
        <w:rPr>
          <w:color w:val="000009"/>
          <w:sz w:val="24"/>
        </w:rPr>
        <w:t>finančných</w:t>
      </w:r>
      <w:r>
        <w:rPr>
          <w:color w:val="000009"/>
          <w:spacing w:val="-2"/>
          <w:sz w:val="24"/>
        </w:rPr>
        <w:t xml:space="preserve"> </w:t>
      </w:r>
      <w:r>
        <w:rPr>
          <w:color w:val="000009"/>
          <w:sz w:val="24"/>
        </w:rPr>
        <w:t>záujmov</w:t>
      </w:r>
      <w:r>
        <w:rPr>
          <w:color w:val="000009"/>
          <w:spacing w:val="-1"/>
          <w:sz w:val="24"/>
        </w:rPr>
        <w:t xml:space="preserve"> </w:t>
      </w:r>
      <w:r>
        <w:rPr>
          <w:color w:val="000009"/>
          <w:sz w:val="24"/>
        </w:rPr>
        <w:t>EÚ,</w:t>
      </w:r>
    </w:p>
    <w:p w14:paraId="4F6A13FD" w14:textId="77777777" w:rsidR="00E30422" w:rsidRDefault="00986E06" w:rsidP="001A0B11">
      <w:pPr>
        <w:pStyle w:val="Odsekzoznamu"/>
        <w:numPr>
          <w:ilvl w:val="2"/>
          <w:numId w:val="22"/>
        </w:numPr>
        <w:tabs>
          <w:tab w:val="left" w:pos="1522"/>
          <w:tab w:val="left" w:pos="1523"/>
        </w:tabs>
        <w:spacing w:before="41" w:line="276" w:lineRule="auto"/>
        <w:ind w:left="1527" w:right="377" w:hanging="1052"/>
        <w:jc w:val="both"/>
        <w:rPr>
          <w:color w:val="000009"/>
          <w:sz w:val="24"/>
        </w:rPr>
      </w:pPr>
      <w:r>
        <w:rPr>
          <w:color w:val="000009"/>
          <w:sz w:val="24"/>
        </w:rPr>
        <w:t>Osoby</w:t>
      </w:r>
      <w:r>
        <w:rPr>
          <w:color w:val="000009"/>
          <w:spacing w:val="49"/>
          <w:sz w:val="24"/>
        </w:rPr>
        <w:t xml:space="preserve"> </w:t>
      </w:r>
      <w:r>
        <w:rPr>
          <w:color w:val="000009"/>
          <w:sz w:val="24"/>
        </w:rPr>
        <w:t>prizvané</w:t>
      </w:r>
      <w:r>
        <w:rPr>
          <w:color w:val="000009"/>
          <w:spacing w:val="50"/>
          <w:sz w:val="24"/>
        </w:rPr>
        <w:t xml:space="preserve"> </w:t>
      </w:r>
      <w:r>
        <w:rPr>
          <w:color w:val="000009"/>
          <w:sz w:val="24"/>
        </w:rPr>
        <w:t>orgánmi</w:t>
      </w:r>
      <w:r>
        <w:rPr>
          <w:color w:val="000009"/>
          <w:spacing w:val="53"/>
          <w:sz w:val="24"/>
        </w:rPr>
        <w:t xml:space="preserve"> </w:t>
      </w:r>
      <w:r>
        <w:rPr>
          <w:color w:val="000009"/>
          <w:sz w:val="24"/>
        </w:rPr>
        <w:t>uvedenými</w:t>
      </w:r>
      <w:r>
        <w:rPr>
          <w:color w:val="000009"/>
          <w:spacing w:val="54"/>
          <w:sz w:val="24"/>
        </w:rPr>
        <w:t xml:space="preserve"> </w:t>
      </w:r>
      <w:r>
        <w:rPr>
          <w:color w:val="000009"/>
          <w:sz w:val="24"/>
        </w:rPr>
        <w:t>v</w:t>
      </w:r>
      <w:r>
        <w:rPr>
          <w:color w:val="000009"/>
          <w:spacing w:val="1"/>
          <w:sz w:val="24"/>
        </w:rPr>
        <w:t xml:space="preserve"> </w:t>
      </w:r>
      <w:r>
        <w:rPr>
          <w:color w:val="000009"/>
          <w:sz w:val="24"/>
        </w:rPr>
        <w:t>6.3.1</w:t>
      </w:r>
      <w:r>
        <w:rPr>
          <w:color w:val="000009"/>
          <w:spacing w:val="51"/>
          <w:sz w:val="24"/>
        </w:rPr>
        <w:t xml:space="preserve"> </w:t>
      </w:r>
      <w:r>
        <w:rPr>
          <w:color w:val="000009"/>
          <w:sz w:val="24"/>
        </w:rPr>
        <w:t>až</w:t>
      </w:r>
      <w:r>
        <w:rPr>
          <w:color w:val="000009"/>
          <w:spacing w:val="54"/>
          <w:sz w:val="24"/>
        </w:rPr>
        <w:t xml:space="preserve"> </w:t>
      </w:r>
      <w:r>
        <w:rPr>
          <w:color w:val="000009"/>
          <w:sz w:val="24"/>
        </w:rPr>
        <w:t>6.3.6</w:t>
      </w:r>
      <w:r>
        <w:rPr>
          <w:color w:val="000009"/>
          <w:spacing w:val="51"/>
          <w:sz w:val="24"/>
        </w:rPr>
        <w:t xml:space="preserve"> </w:t>
      </w:r>
      <w:r>
        <w:rPr>
          <w:color w:val="000009"/>
          <w:sz w:val="24"/>
        </w:rPr>
        <w:t>v súlade</w:t>
      </w:r>
      <w:r>
        <w:rPr>
          <w:color w:val="000009"/>
          <w:spacing w:val="50"/>
          <w:sz w:val="24"/>
        </w:rPr>
        <w:t xml:space="preserve"> </w:t>
      </w:r>
      <w:r>
        <w:rPr>
          <w:color w:val="000009"/>
          <w:sz w:val="24"/>
        </w:rPr>
        <w:t>s</w:t>
      </w:r>
      <w:r>
        <w:rPr>
          <w:color w:val="000009"/>
          <w:spacing w:val="1"/>
          <w:sz w:val="24"/>
        </w:rPr>
        <w:t xml:space="preserve"> </w:t>
      </w:r>
      <w:r>
        <w:rPr>
          <w:color w:val="000009"/>
          <w:sz w:val="24"/>
        </w:rPr>
        <w:t>príslušnými</w:t>
      </w:r>
      <w:r>
        <w:rPr>
          <w:color w:val="000009"/>
          <w:spacing w:val="-57"/>
          <w:sz w:val="24"/>
        </w:rPr>
        <w:t xml:space="preserve"> </w:t>
      </w:r>
      <w:r>
        <w:rPr>
          <w:color w:val="000009"/>
          <w:sz w:val="24"/>
        </w:rPr>
        <w:t>právnymi</w:t>
      </w:r>
      <w:r>
        <w:rPr>
          <w:color w:val="000009"/>
          <w:spacing w:val="-1"/>
          <w:sz w:val="24"/>
        </w:rPr>
        <w:t xml:space="preserve"> </w:t>
      </w:r>
      <w:r>
        <w:rPr>
          <w:color w:val="000009"/>
          <w:sz w:val="24"/>
        </w:rPr>
        <w:t>predpismi SR a</w:t>
      </w:r>
      <w:r>
        <w:rPr>
          <w:color w:val="000009"/>
          <w:spacing w:val="1"/>
          <w:sz w:val="24"/>
        </w:rPr>
        <w:t xml:space="preserve"> </w:t>
      </w:r>
      <w:r>
        <w:rPr>
          <w:color w:val="000009"/>
          <w:sz w:val="24"/>
        </w:rPr>
        <w:t>právnymi aktmi EÚ.</w:t>
      </w:r>
    </w:p>
    <w:p w14:paraId="01FFEAA5" w14:textId="37F09378" w:rsidR="001A0B11" w:rsidRPr="001A0B11" w:rsidRDefault="00986E06" w:rsidP="001A0B11">
      <w:pPr>
        <w:pStyle w:val="Odsekzoznamu"/>
        <w:numPr>
          <w:ilvl w:val="1"/>
          <w:numId w:val="22"/>
        </w:numPr>
        <w:tabs>
          <w:tab w:val="left" w:pos="544"/>
        </w:tabs>
        <w:spacing w:before="201" w:line="276" w:lineRule="auto"/>
        <w:ind w:right="374"/>
        <w:jc w:val="both"/>
        <w:rPr>
          <w:sz w:val="24"/>
        </w:rPr>
      </w:pPr>
      <w:r w:rsidRPr="00C01F38">
        <w:rPr>
          <w:sz w:val="24"/>
        </w:rPr>
        <w:t>Poskytovateľ sa zaväzuje príslušným oprávneným osobám poskytnúť za týmto účelom</w:t>
      </w:r>
      <w:r w:rsidRPr="00C01F38">
        <w:rPr>
          <w:spacing w:val="1"/>
          <w:sz w:val="24"/>
        </w:rPr>
        <w:t xml:space="preserve"> </w:t>
      </w:r>
      <w:r w:rsidRPr="00C01F38">
        <w:rPr>
          <w:sz w:val="24"/>
        </w:rPr>
        <w:t>všetku</w:t>
      </w:r>
      <w:r w:rsidRPr="00C01F38">
        <w:rPr>
          <w:spacing w:val="1"/>
          <w:sz w:val="24"/>
        </w:rPr>
        <w:t xml:space="preserve"> </w:t>
      </w:r>
      <w:r w:rsidRPr="00C01F38">
        <w:rPr>
          <w:sz w:val="24"/>
        </w:rPr>
        <w:t>potrebnú</w:t>
      </w:r>
      <w:r w:rsidRPr="00C01F38">
        <w:rPr>
          <w:spacing w:val="1"/>
          <w:sz w:val="24"/>
        </w:rPr>
        <w:t xml:space="preserve"> </w:t>
      </w:r>
      <w:r w:rsidRPr="00C01F38">
        <w:rPr>
          <w:sz w:val="24"/>
        </w:rPr>
        <w:t>súčinnosť.</w:t>
      </w:r>
      <w:r w:rsidRPr="00C01F38">
        <w:rPr>
          <w:spacing w:val="1"/>
          <w:sz w:val="24"/>
        </w:rPr>
        <w:t xml:space="preserve"> </w:t>
      </w:r>
      <w:r w:rsidRPr="00C01F38">
        <w:rPr>
          <w:sz w:val="24"/>
        </w:rPr>
        <w:t>V</w:t>
      </w:r>
      <w:r w:rsidRPr="00C01F38">
        <w:rPr>
          <w:spacing w:val="1"/>
          <w:sz w:val="24"/>
        </w:rPr>
        <w:t xml:space="preserve"> </w:t>
      </w:r>
      <w:r w:rsidRPr="00C01F38">
        <w:rPr>
          <w:sz w:val="24"/>
        </w:rPr>
        <w:t>prípade,</w:t>
      </w:r>
      <w:r w:rsidRPr="00C01F38">
        <w:rPr>
          <w:spacing w:val="1"/>
          <w:sz w:val="24"/>
        </w:rPr>
        <w:t xml:space="preserve"> </w:t>
      </w:r>
      <w:r w:rsidRPr="00C01F38">
        <w:rPr>
          <w:sz w:val="24"/>
        </w:rPr>
        <w:t>ak</w:t>
      </w:r>
      <w:r w:rsidRPr="00C01F38">
        <w:rPr>
          <w:spacing w:val="1"/>
          <w:sz w:val="24"/>
        </w:rPr>
        <w:t xml:space="preserve"> </w:t>
      </w:r>
      <w:r w:rsidRPr="00C01F38">
        <w:rPr>
          <w:sz w:val="24"/>
        </w:rPr>
        <w:t>poskytovateľ</w:t>
      </w:r>
      <w:r w:rsidRPr="00C01F38">
        <w:rPr>
          <w:spacing w:val="1"/>
          <w:sz w:val="24"/>
        </w:rPr>
        <w:t xml:space="preserve"> </w:t>
      </w:r>
      <w:r w:rsidRPr="00C01F38">
        <w:rPr>
          <w:sz w:val="24"/>
        </w:rPr>
        <w:t>zabezpečuje</w:t>
      </w:r>
      <w:r w:rsidRPr="00C01F38">
        <w:rPr>
          <w:spacing w:val="61"/>
          <w:sz w:val="24"/>
        </w:rPr>
        <w:t xml:space="preserve"> </w:t>
      </w:r>
      <w:r w:rsidRPr="00C01F38">
        <w:rPr>
          <w:sz w:val="24"/>
        </w:rPr>
        <w:t>poskytnutie</w:t>
      </w:r>
      <w:r w:rsidR="00C01F38" w:rsidRPr="00C01F38">
        <w:rPr>
          <w:sz w:val="24"/>
        </w:rPr>
        <w:t xml:space="preserve"> </w:t>
      </w:r>
      <w:r w:rsidRPr="00C01F38">
        <w:rPr>
          <w:spacing w:val="-58"/>
          <w:sz w:val="24"/>
        </w:rPr>
        <w:t xml:space="preserve"> </w:t>
      </w:r>
      <w:r w:rsidRPr="00C01F38">
        <w:rPr>
          <w:sz w:val="24"/>
        </w:rPr>
        <w:t>predmetu</w:t>
      </w:r>
      <w:r w:rsidRPr="00C01F38">
        <w:rPr>
          <w:spacing w:val="1"/>
          <w:sz w:val="24"/>
        </w:rPr>
        <w:t xml:space="preserve"> </w:t>
      </w:r>
      <w:r w:rsidRPr="00C01F38">
        <w:rPr>
          <w:sz w:val="24"/>
        </w:rPr>
        <w:t>zmluvy</w:t>
      </w:r>
      <w:r w:rsidRPr="00C01F38">
        <w:rPr>
          <w:spacing w:val="1"/>
          <w:sz w:val="24"/>
        </w:rPr>
        <w:t xml:space="preserve"> </w:t>
      </w:r>
      <w:r w:rsidRPr="00C01F38">
        <w:rPr>
          <w:sz w:val="24"/>
        </w:rPr>
        <w:t>cez</w:t>
      </w:r>
      <w:r w:rsidRPr="00C01F38">
        <w:rPr>
          <w:spacing w:val="1"/>
          <w:sz w:val="24"/>
        </w:rPr>
        <w:t xml:space="preserve"> </w:t>
      </w:r>
      <w:r w:rsidRPr="00C01F38">
        <w:rPr>
          <w:sz w:val="24"/>
        </w:rPr>
        <w:t>tretie</w:t>
      </w:r>
      <w:r w:rsidRPr="00C01F38">
        <w:rPr>
          <w:spacing w:val="1"/>
          <w:sz w:val="24"/>
        </w:rPr>
        <w:t xml:space="preserve"> </w:t>
      </w:r>
      <w:r w:rsidRPr="00C01F38">
        <w:rPr>
          <w:sz w:val="24"/>
        </w:rPr>
        <w:t>strany,</w:t>
      </w:r>
      <w:r w:rsidRPr="00C01F38">
        <w:rPr>
          <w:spacing w:val="1"/>
          <w:sz w:val="24"/>
        </w:rPr>
        <w:t xml:space="preserve"> </w:t>
      </w:r>
      <w:r w:rsidRPr="00C01F38">
        <w:rPr>
          <w:sz w:val="24"/>
        </w:rPr>
        <w:t>je</w:t>
      </w:r>
      <w:r w:rsidRPr="00C01F38">
        <w:rPr>
          <w:spacing w:val="1"/>
          <w:sz w:val="24"/>
        </w:rPr>
        <w:t xml:space="preserve"> </w:t>
      </w:r>
      <w:r w:rsidRPr="00C01F38">
        <w:rPr>
          <w:sz w:val="24"/>
        </w:rPr>
        <w:t>povinný</w:t>
      </w:r>
      <w:r w:rsidRPr="00C01F38">
        <w:rPr>
          <w:spacing w:val="1"/>
          <w:sz w:val="24"/>
        </w:rPr>
        <w:t xml:space="preserve"> </w:t>
      </w:r>
      <w:r w:rsidRPr="00C01F38">
        <w:rPr>
          <w:sz w:val="24"/>
        </w:rPr>
        <w:t>zabezpečiť,</w:t>
      </w:r>
      <w:r w:rsidRPr="00C01F38">
        <w:rPr>
          <w:spacing w:val="1"/>
          <w:sz w:val="24"/>
        </w:rPr>
        <w:t xml:space="preserve"> </w:t>
      </w:r>
      <w:r w:rsidRPr="00C01F38">
        <w:rPr>
          <w:sz w:val="24"/>
        </w:rPr>
        <w:t>aby</w:t>
      </w:r>
      <w:r w:rsidRPr="00C01F38">
        <w:rPr>
          <w:spacing w:val="1"/>
          <w:sz w:val="24"/>
        </w:rPr>
        <w:t xml:space="preserve"> </w:t>
      </w:r>
      <w:r w:rsidRPr="00C01F38">
        <w:rPr>
          <w:sz w:val="24"/>
        </w:rPr>
        <w:t>sa</w:t>
      </w:r>
      <w:r w:rsidRPr="00C01F38">
        <w:rPr>
          <w:spacing w:val="1"/>
          <w:sz w:val="24"/>
        </w:rPr>
        <w:t xml:space="preserve"> </w:t>
      </w:r>
      <w:r w:rsidRPr="00C01F38">
        <w:rPr>
          <w:sz w:val="24"/>
        </w:rPr>
        <w:t>táto</w:t>
      </w:r>
      <w:r w:rsidRPr="00C01F38">
        <w:rPr>
          <w:spacing w:val="1"/>
          <w:sz w:val="24"/>
        </w:rPr>
        <w:t xml:space="preserve"> </w:t>
      </w:r>
      <w:r w:rsidRPr="00C01F38">
        <w:rPr>
          <w:sz w:val="24"/>
        </w:rPr>
        <w:t>povinnosť</w:t>
      </w:r>
      <w:r w:rsidRPr="00C01F38">
        <w:rPr>
          <w:spacing w:val="1"/>
          <w:sz w:val="24"/>
        </w:rPr>
        <w:t xml:space="preserve"> </w:t>
      </w:r>
      <w:r w:rsidR="00C01F38" w:rsidRPr="00C01F38">
        <w:rPr>
          <w:sz w:val="24"/>
        </w:rPr>
        <w:t xml:space="preserve">vzťahovala aj na ne. </w:t>
      </w:r>
      <w:r w:rsidRPr="00C01F38">
        <w:rPr>
          <w:sz w:val="24"/>
        </w:rPr>
        <w:t xml:space="preserve"> Uvedená povinnosť strpieť audit/kontrolu trvá počas celej doby</w:t>
      </w:r>
      <w:r w:rsidRPr="00C01F38">
        <w:rPr>
          <w:spacing w:val="1"/>
          <w:sz w:val="24"/>
        </w:rPr>
        <w:t xml:space="preserve"> </w:t>
      </w:r>
      <w:r w:rsidRPr="00C01F38">
        <w:rPr>
          <w:sz w:val="24"/>
        </w:rPr>
        <w:t>platnosti</w:t>
      </w:r>
      <w:r w:rsidRPr="00C01F38">
        <w:rPr>
          <w:spacing w:val="1"/>
          <w:sz w:val="24"/>
        </w:rPr>
        <w:t xml:space="preserve"> </w:t>
      </w:r>
      <w:r w:rsidRPr="00C01F38">
        <w:rPr>
          <w:sz w:val="24"/>
        </w:rPr>
        <w:t>a</w:t>
      </w:r>
      <w:r w:rsidRPr="00C01F38">
        <w:rPr>
          <w:spacing w:val="1"/>
          <w:sz w:val="24"/>
        </w:rPr>
        <w:t xml:space="preserve"> </w:t>
      </w:r>
      <w:r w:rsidRPr="00C01F38">
        <w:rPr>
          <w:sz w:val="24"/>
        </w:rPr>
        <w:t>účinnosti</w:t>
      </w:r>
      <w:r w:rsidRPr="00C01F38">
        <w:rPr>
          <w:spacing w:val="1"/>
          <w:sz w:val="24"/>
        </w:rPr>
        <w:t xml:space="preserve"> </w:t>
      </w:r>
      <w:r w:rsidRPr="00C01F38">
        <w:rPr>
          <w:sz w:val="24"/>
        </w:rPr>
        <w:t>tejto</w:t>
      </w:r>
      <w:r w:rsidRPr="00C01F38">
        <w:rPr>
          <w:spacing w:val="1"/>
          <w:sz w:val="24"/>
        </w:rPr>
        <w:t xml:space="preserve"> </w:t>
      </w:r>
      <w:r w:rsidRPr="00C01F38">
        <w:rPr>
          <w:sz w:val="24"/>
        </w:rPr>
        <w:t>zmluvy</w:t>
      </w:r>
      <w:r w:rsidRPr="00C01F38">
        <w:rPr>
          <w:spacing w:val="1"/>
          <w:sz w:val="24"/>
        </w:rPr>
        <w:t xml:space="preserve"> </w:t>
      </w:r>
      <w:r w:rsidRPr="00C01F38">
        <w:rPr>
          <w:sz w:val="24"/>
        </w:rPr>
        <w:t>a</w:t>
      </w:r>
      <w:r w:rsidRPr="00C01F38">
        <w:rPr>
          <w:spacing w:val="1"/>
          <w:sz w:val="24"/>
        </w:rPr>
        <w:t xml:space="preserve"> </w:t>
      </w:r>
      <w:r w:rsidRPr="00C01F38">
        <w:rPr>
          <w:sz w:val="24"/>
        </w:rPr>
        <w:t>súčasne</w:t>
      </w:r>
      <w:r w:rsidRPr="00C01F38">
        <w:rPr>
          <w:spacing w:val="1"/>
          <w:sz w:val="24"/>
        </w:rPr>
        <w:t xml:space="preserve"> </w:t>
      </w:r>
      <w:r w:rsidRPr="00C01F38">
        <w:rPr>
          <w:sz w:val="24"/>
        </w:rPr>
        <w:t>aj</w:t>
      </w:r>
      <w:r w:rsidRPr="00C01F38">
        <w:rPr>
          <w:spacing w:val="1"/>
          <w:sz w:val="24"/>
        </w:rPr>
        <w:t xml:space="preserve"> </w:t>
      </w:r>
      <w:r w:rsidRPr="00C01F38">
        <w:rPr>
          <w:sz w:val="24"/>
        </w:rPr>
        <w:t>platnosti</w:t>
      </w:r>
      <w:r w:rsidRPr="00C01F38">
        <w:rPr>
          <w:spacing w:val="1"/>
          <w:sz w:val="24"/>
        </w:rPr>
        <w:t xml:space="preserve"> </w:t>
      </w:r>
      <w:r w:rsidRPr="00C01F38">
        <w:rPr>
          <w:sz w:val="24"/>
        </w:rPr>
        <w:t>a účinnosti</w:t>
      </w:r>
      <w:r w:rsidRPr="00C01F38">
        <w:rPr>
          <w:spacing w:val="1"/>
          <w:sz w:val="24"/>
        </w:rPr>
        <w:t xml:space="preserve"> </w:t>
      </w:r>
      <w:r w:rsidRPr="00C01F38">
        <w:rPr>
          <w:sz w:val="24"/>
        </w:rPr>
        <w:t>príslušn</w:t>
      </w:r>
      <w:r w:rsidR="00C01F38" w:rsidRPr="00C01F38">
        <w:rPr>
          <w:sz w:val="24"/>
        </w:rPr>
        <w:t>ej zmluvy o poskytnutí nenávratného finančného príspevku č. Z314011S122</w:t>
      </w:r>
      <w:r w:rsidR="00EC7748">
        <w:rPr>
          <w:sz w:val="24"/>
        </w:rPr>
        <w:t xml:space="preserve"> uzatvorenej medzi </w:t>
      </w:r>
      <w:r w:rsidR="00907F70">
        <w:rPr>
          <w:sz w:val="24"/>
        </w:rPr>
        <w:t>o</w:t>
      </w:r>
      <w:r w:rsidR="00EC7748">
        <w:rPr>
          <w:sz w:val="24"/>
        </w:rPr>
        <w:t>bjednávateľom a Ministerstvom vnútra SR</w:t>
      </w:r>
      <w:r w:rsidRPr="00C01F38">
        <w:rPr>
          <w:sz w:val="24"/>
        </w:rPr>
        <w:t>.</w:t>
      </w:r>
      <w:r w:rsidRPr="00C01F38">
        <w:rPr>
          <w:spacing w:val="1"/>
          <w:sz w:val="24"/>
        </w:rPr>
        <w:t xml:space="preserve"> </w:t>
      </w:r>
    </w:p>
    <w:p w14:paraId="5EDEE245" w14:textId="77777777" w:rsidR="00E30422" w:rsidRDefault="00986E06">
      <w:pPr>
        <w:pStyle w:val="Nadpis1"/>
        <w:spacing w:before="204"/>
        <w:ind w:left="174" w:right="429"/>
        <w:jc w:val="center"/>
      </w:pPr>
      <w:r>
        <w:t>Článok</w:t>
      </w:r>
      <w:r>
        <w:rPr>
          <w:spacing w:val="-2"/>
        </w:rPr>
        <w:t xml:space="preserve"> </w:t>
      </w:r>
      <w:r>
        <w:t>VII</w:t>
      </w:r>
    </w:p>
    <w:p w14:paraId="279B680E" w14:textId="77777777" w:rsidR="00E30422" w:rsidRDefault="00986E06">
      <w:pPr>
        <w:spacing w:before="41"/>
        <w:ind w:left="174" w:right="430"/>
        <w:jc w:val="center"/>
        <w:rPr>
          <w:b/>
          <w:sz w:val="24"/>
        </w:rPr>
      </w:pPr>
      <w:r>
        <w:rPr>
          <w:b/>
          <w:sz w:val="24"/>
        </w:rPr>
        <w:t>Osobitné</w:t>
      </w:r>
      <w:r>
        <w:rPr>
          <w:b/>
          <w:spacing w:val="-4"/>
          <w:sz w:val="24"/>
        </w:rPr>
        <w:t xml:space="preserve"> </w:t>
      </w:r>
      <w:r>
        <w:rPr>
          <w:b/>
          <w:sz w:val="24"/>
        </w:rPr>
        <w:t>ustanovenia</w:t>
      </w:r>
    </w:p>
    <w:p w14:paraId="0FF3A5A6" w14:textId="77777777" w:rsidR="00E30422" w:rsidRDefault="00E30422">
      <w:pPr>
        <w:pStyle w:val="Zkladntext"/>
        <w:spacing w:before="10"/>
        <w:rPr>
          <w:b/>
          <w:sz w:val="30"/>
        </w:rPr>
      </w:pPr>
    </w:p>
    <w:p w14:paraId="11268C80" w14:textId="77777777" w:rsidR="00E30422" w:rsidRDefault="00986E06">
      <w:pPr>
        <w:pStyle w:val="Odsekzoznamu"/>
        <w:numPr>
          <w:ilvl w:val="1"/>
          <w:numId w:val="21"/>
        </w:numPr>
        <w:tabs>
          <w:tab w:val="left" w:pos="544"/>
        </w:tabs>
        <w:spacing w:line="276" w:lineRule="auto"/>
        <w:ind w:right="381"/>
        <w:jc w:val="both"/>
        <w:rPr>
          <w:sz w:val="24"/>
        </w:rPr>
      </w:pPr>
      <w:r>
        <w:rPr>
          <w:sz w:val="24"/>
        </w:rPr>
        <w:t>Komunikácia</w:t>
      </w:r>
      <w:r>
        <w:rPr>
          <w:spacing w:val="1"/>
          <w:sz w:val="24"/>
        </w:rPr>
        <w:t xml:space="preserve"> </w:t>
      </w:r>
      <w:r>
        <w:rPr>
          <w:sz w:val="24"/>
        </w:rPr>
        <w:t>zmluvných</w:t>
      </w:r>
      <w:r>
        <w:rPr>
          <w:spacing w:val="1"/>
          <w:sz w:val="24"/>
        </w:rPr>
        <w:t xml:space="preserve"> </w:t>
      </w:r>
      <w:r>
        <w:rPr>
          <w:sz w:val="24"/>
        </w:rPr>
        <w:t>strán</w:t>
      </w:r>
      <w:r>
        <w:rPr>
          <w:spacing w:val="1"/>
          <w:sz w:val="24"/>
        </w:rPr>
        <w:t xml:space="preserve"> </w:t>
      </w:r>
      <w:r>
        <w:rPr>
          <w:sz w:val="24"/>
        </w:rPr>
        <w:t>v</w:t>
      </w:r>
      <w:r>
        <w:rPr>
          <w:spacing w:val="1"/>
          <w:sz w:val="24"/>
        </w:rPr>
        <w:t xml:space="preserve"> </w:t>
      </w:r>
      <w:r>
        <w:rPr>
          <w:sz w:val="24"/>
        </w:rPr>
        <w:t>rámci</w:t>
      </w:r>
      <w:r>
        <w:rPr>
          <w:spacing w:val="1"/>
          <w:sz w:val="24"/>
        </w:rPr>
        <w:t xml:space="preserve"> </w:t>
      </w:r>
      <w:r>
        <w:rPr>
          <w:sz w:val="24"/>
        </w:rPr>
        <w:t>plnenia</w:t>
      </w:r>
      <w:r>
        <w:rPr>
          <w:spacing w:val="1"/>
          <w:sz w:val="24"/>
        </w:rPr>
        <w:t xml:space="preserve"> </w:t>
      </w:r>
      <w:r>
        <w:rPr>
          <w:sz w:val="24"/>
        </w:rPr>
        <w:t>tejto</w:t>
      </w:r>
      <w:r>
        <w:rPr>
          <w:spacing w:val="1"/>
          <w:sz w:val="24"/>
        </w:rPr>
        <w:t xml:space="preserve"> </w:t>
      </w:r>
      <w:r>
        <w:rPr>
          <w:sz w:val="24"/>
        </w:rPr>
        <w:t>zmluvy</w:t>
      </w:r>
      <w:r>
        <w:rPr>
          <w:spacing w:val="1"/>
          <w:sz w:val="24"/>
        </w:rPr>
        <w:t xml:space="preserve"> </w:t>
      </w:r>
      <w:r>
        <w:rPr>
          <w:sz w:val="24"/>
        </w:rPr>
        <w:t>sa</w:t>
      </w:r>
      <w:r>
        <w:rPr>
          <w:spacing w:val="61"/>
          <w:sz w:val="24"/>
        </w:rPr>
        <w:t xml:space="preserve"> </w:t>
      </w:r>
      <w:r>
        <w:rPr>
          <w:sz w:val="24"/>
        </w:rPr>
        <w:t>uskutoční</w:t>
      </w:r>
      <w:r>
        <w:rPr>
          <w:spacing w:val="1"/>
          <w:sz w:val="24"/>
        </w:rPr>
        <w:t xml:space="preserve"> </w:t>
      </w:r>
      <w:r>
        <w:rPr>
          <w:sz w:val="24"/>
        </w:rPr>
        <w:t>prostredníctvom</w:t>
      </w:r>
      <w:r>
        <w:rPr>
          <w:spacing w:val="-1"/>
          <w:sz w:val="24"/>
        </w:rPr>
        <w:t xml:space="preserve"> </w:t>
      </w:r>
      <w:r>
        <w:rPr>
          <w:sz w:val="24"/>
        </w:rPr>
        <w:t>určených kontaktných osôb, ktorými</w:t>
      </w:r>
      <w:r>
        <w:rPr>
          <w:spacing w:val="-1"/>
          <w:sz w:val="24"/>
        </w:rPr>
        <w:t xml:space="preserve"> </w:t>
      </w:r>
      <w:r>
        <w:rPr>
          <w:sz w:val="24"/>
        </w:rPr>
        <w:t>sú:</w:t>
      </w:r>
    </w:p>
    <w:p w14:paraId="0EE8D103" w14:textId="77777777" w:rsidR="00E30422" w:rsidRDefault="00E30422">
      <w:pPr>
        <w:pStyle w:val="Zkladntext"/>
        <w:spacing w:before="5"/>
        <w:rPr>
          <w:sz w:val="27"/>
        </w:rPr>
      </w:pPr>
    </w:p>
    <w:p w14:paraId="14A710A5" w14:textId="77777777" w:rsidR="00E30422" w:rsidRDefault="00986E06">
      <w:pPr>
        <w:pStyle w:val="Zkladntext"/>
        <w:spacing w:before="1"/>
        <w:ind w:left="543"/>
      </w:pPr>
      <w:r>
        <w:t>za</w:t>
      </w:r>
      <w:r>
        <w:rPr>
          <w:spacing w:val="-3"/>
        </w:rPr>
        <w:t xml:space="preserve"> </w:t>
      </w:r>
      <w:r>
        <w:t>poskytovateľa:</w:t>
      </w:r>
    </w:p>
    <w:p w14:paraId="68365864" w14:textId="77777777" w:rsidR="00E30422" w:rsidRDefault="00986E06" w:rsidP="00986E06">
      <w:pPr>
        <w:pStyle w:val="Zkladntext"/>
        <w:spacing w:before="43"/>
        <w:ind w:firstLine="543"/>
      </w:pPr>
      <w:r>
        <w:t xml:space="preserve">tel.: </w:t>
      </w:r>
    </w:p>
    <w:p w14:paraId="07E9D4FD" w14:textId="77777777" w:rsidR="00E30422" w:rsidRDefault="00986E06">
      <w:pPr>
        <w:pStyle w:val="Zkladntext"/>
        <w:spacing w:before="41"/>
        <w:ind w:left="543"/>
      </w:pPr>
      <w:r>
        <w:t>e-mail:</w:t>
      </w:r>
    </w:p>
    <w:p w14:paraId="309CAD87" w14:textId="77777777" w:rsidR="00E30422" w:rsidRDefault="00E30422">
      <w:pPr>
        <w:pStyle w:val="Zkladntext"/>
        <w:spacing w:before="1"/>
        <w:rPr>
          <w:sz w:val="31"/>
        </w:rPr>
      </w:pPr>
    </w:p>
    <w:p w14:paraId="05B9CFB1" w14:textId="77777777" w:rsidR="00E30422" w:rsidRDefault="00986E06">
      <w:pPr>
        <w:pStyle w:val="Zkladntext"/>
        <w:ind w:left="543"/>
      </w:pPr>
      <w:r>
        <w:t>za</w:t>
      </w:r>
      <w:r>
        <w:rPr>
          <w:spacing w:val="-2"/>
        </w:rPr>
        <w:t xml:space="preserve"> </w:t>
      </w:r>
      <w:r>
        <w:t>objednávateľa:</w:t>
      </w:r>
    </w:p>
    <w:p w14:paraId="44615CE4" w14:textId="77777777" w:rsidR="00E30422" w:rsidRDefault="00986E06">
      <w:pPr>
        <w:pStyle w:val="Zkladntext"/>
        <w:spacing w:before="43"/>
        <w:ind w:left="543"/>
      </w:pPr>
      <w:r>
        <w:t>tel.:</w:t>
      </w:r>
    </w:p>
    <w:p w14:paraId="66357B61" w14:textId="77777777" w:rsidR="00E30422" w:rsidRDefault="00986E06">
      <w:pPr>
        <w:pStyle w:val="Zkladntext"/>
        <w:spacing w:before="41"/>
        <w:ind w:left="543"/>
      </w:pPr>
      <w:r>
        <w:t>e-mail:</w:t>
      </w:r>
    </w:p>
    <w:p w14:paraId="2CCB2F4D" w14:textId="77777777" w:rsidR="00E30422" w:rsidRDefault="00E30422">
      <w:pPr>
        <w:pStyle w:val="Zkladntext"/>
        <w:spacing w:before="1"/>
        <w:rPr>
          <w:sz w:val="31"/>
        </w:rPr>
      </w:pPr>
    </w:p>
    <w:p w14:paraId="09E26881" w14:textId="1DC72E84" w:rsidR="00E30422" w:rsidRDefault="00986E06">
      <w:pPr>
        <w:pStyle w:val="Odsekzoznamu"/>
        <w:numPr>
          <w:ilvl w:val="1"/>
          <w:numId w:val="21"/>
        </w:numPr>
        <w:tabs>
          <w:tab w:val="left" w:pos="544"/>
        </w:tabs>
        <w:spacing w:line="276" w:lineRule="auto"/>
        <w:ind w:right="373"/>
        <w:jc w:val="both"/>
        <w:rPr>
          <w:sz w:val="24"/>
        </w:rPr>
      </w:pPr>
      <w:r>
        <w:rPr>
          <w:sz w:val="24"/>
        </w:rPr>
        <w:t>Poskytovateľ</w:t>
      </w:r>
      <w:r>
        <w:rPr>
          <w:spacing w:val="1"/>
          <w:sz w:val="24"/>
        </w:rPr>
        <w:t xml:space="preserve"> </w:t>
      </w:r>
      <w:r>
        <w:rPr>
          <w:sz w:val="24"/>
        </w:rPr>
        <w:t>sa</w:t>
      </w:r>
      <w:r>
        <w:rPr>
          <w:spacing w:val="1"/>
          <w:sz w:val="24"/>
        </w:rPr>
        <w:t xml:space="preserve"> </w:t>
      </w:r>
      <w:r>
        <w:rPr>
          <w:sz w:val="24"/>
        </w:rPr>
        <w:t>zaväzuje</w:t>
      </w:r>
      <w:r>
        <w:rPr>
          <w:spacing w:val="1"/>
          <w:sz w:val="24"/>
        </w:rPr>
        <w:t xml:space="preserve"> </w:t>
      </w:r>
      <w:r>
        <w:rPr>
          <w:sz w:val="24"/>
        </w:rPr>
        <w:t>bez</w:t>
      </w:r>
      <w:r>
        <w:rPr>
          <w:spacing w:val="1"/>
          <w:sz w:val="24"/>
        </w:rPr>
        <w:t xml:space="preserve"> </w:t>
      </w:r>
      <w:r>
        <w:rPr>
          <w:sz w:val="24"/>
        </w:rPr>
        <w:t>zbytočného</w:t>
      </w:r>
      <w:r>
        <w:rPr>
          <w:spacing w:val="1"/>
          <w:sz w:val="24"/>
        </w:rPr>
        <w:t xml:space="preserve"> </w:t>
      </w:r>
      <w:r>
        <w:rPr>
          <w:sz w:val="24"/>
        </w:rPr>
        <w:t>odkladu,</w:t>
      </w:r>
      <w:r>
        <w:rPr>
          <w:spacing w:val="1"/>
          <w:sz w:val="24"/>
        </w:rPr>
        <w:t xml:space="preserve"> </w:t>
      </w:r>
      <w:r>
        <w:rPr>
          <w:sz w:val="24"/>
        </w:rPr>
        <w:t>po</w:t>
      </w:r>
      <w:r>
        <w:rPr>
          <w:spacing w:val="1"/>
          <w:sz w:val="24"/>
        </w:rPr>
        <w:t xml:space="preserve"> </w:t>
      </w:r>
      <w:r>
        <w:rPr>
          <w:sz w:val="24"/>
        </w:rPr>
        <w:t>tom</w:t>
      </w:r>
      <w:r>
        <w:rPr>
          <w:spacing w:val="1"/>
          <w:sz w:val="24"/>
        </w:rPr>
        <w:t xml:space="preserve"> </w:t>
      </w:r>
      <w:r>
        <w:rPr>
          <w:sz w:val="24"/>
        </w:rPr>
        <w:t>ako</w:t>
      </w:r>
      <w:r>
        <w:rPr>
          <w:spacing w:val="1"/>
          <w:sz w:val="24"/>
        </w:rPr>
        <w:t xml:space="preserve"> </w:t>
      </w:r>
      <w:r>
        <w:rPr>
          <w:sz w:val="24"/>
        </w:rPr>
        <w:t>sa</w:t>
      </w:r>
      <w:r>
        <w:rPr>
          <w:spacing w:val="1"/>
          <w:sz w:val="24"/>
        </w:rPr>
        <w:t xml:space="preserve"> </w:t>
      </w:r>
      <w:r>
        <w:rPr>
          <w:sz w:val="24"/>
        </w:rPr>
        <w:t>o</w:t>
      </w:r>
      <w:r>
        <w:rPr>
          <w:spacing w:val="1"/>
          <w:sz w:val="24"/>
        </w:rPr>
        <w:t xml:space="preserve"> </w:t>
      </w:r>
      <w:r>
        <w:rPr>
          <w:sz w:val="24"/>
        </w:rPr>
        <w:t>tom</w:t>
      </w:r>
      <w:r>
        <w:rPr>
          <w:spacing w:val="1"/>
          <w:sz w:val="24"/>
        </w:rPr>
        <w:t xml:space="preserve"> </w:t>
      </w:r>
      <w:r>
        <w:rPr>
          <w:sz w:val="24"/>
        </w:rPr>
        <w:t>dozvedel,</w:t>
      </w:r>
      <w:r>
        <w:rPr>
          <w:spacing w:val="-57"/>
          <w:sz w:val="24"/>
        </w:rPr>
        <w:t xml:space="preserve"> </w:t>
      </w:r>
      <w:r w:rsidR="00C01F38">
        <w:rPr>
          <w:spacing w:val="-57"/>
          <w:sz w:val="24"/>
        </w:rPr>
        <w:t xml:space="preserve">   </w:t>
      </w:r>
      <w:r>
        <w:rPr>
          <w:sz w:val="24"/>
        </w:rPr>
        <w:t>písomne informovať objednávateľa o akýchkoľvek okolnostiach dôležitých pre riadne</w:t>
      </w:r>
      <w:r>
        <w:rPr>
          <w:spacing w:val="1"/>
          <w:sz w:val="24"/>
        </w:rPr>
        <w:t xml:space="preserve"> </w:t>
      </w:r>
      <w:r>
        <w:rPr>
          <w:sz w:val="24"/>
        </w:rPr>
        <w:t>poskytovanie služieb a akýchkoľvek okolnostiach, ktoré môžu mať vplyv na zmenu alebo</w:t>
      </w:r>
      <w:r>
        <w:rPr>
          <w:spacing w:val="-57"/>
          <w:sz w:val="24"/>
        </w:rPr>
        <w:t xml:space="preserve"> </w:t>
      </w:r>
      <w:r w:rsidR="00C01F38">
        <w:rPr>
          <w:spacing w:val="-57"/>
          <w:sz w:val="24"/>
        </w:rPr>
        <w:t xml:space="preserve"> </w:t>
      </w:r>
      <w:r>
        <w:rPr>
          <w:sz w:val="24"/>
        </w:rPr>
        <w:t>doplnenie</w:t>
      </w:r>
      <w:r>
        <w:rPr>
          <w:spacing w:val="-2"/>
          <w:sz w:val="24"/>
        </w:rPr>
        <w:t xml:space="preserve"> </w:t>
      </w:r>
      <w:r>
        <w:rPr>
          <w:sz w:val="24"/>
        </w:rPr>
        <w:t>pokynov objednávateľa voči poskytovateľovi.</w:t>
      </w:r>
    </w:p>
    <w:p w14:paraId="39026512" w14:textId="37E21665" w:rsidR="00E30422" w:rsidRDefault="00E30422">
      <w:pPr>
        <w:pStyle w:val="Zkladntext"/>
        <w:spacing w:before="4"/>
        <w:rPr>
          <w:sz w:val="15"/>
        </w:rPr>
      </w:pPr>
    </w:p>
    <w:p w14:paraId="2BEC36F0" w14:textId="1C30D6C6" w:rsidR="00E30422" w:rsidRDefault="00986E06">
      <w:pPr>
        <w:pStyle w:val="Odsekzoznamu"/>
        <w:numPr>
          <w:ilvl w:val="1"/>
          <w:numId w:val="21"/>
        </w:numPr>
        <w:tabs>
          <w:tab w:val="left" w:pos="544"/>
        </w:tabs>
        <w:spacing w:before="90" w:line="276" w:lineRule="auto"/>
        <w:ind w:right="376"/>
        <w:jc w:val="both"/>
        <w:rPr>
          <w:sz w:val="24"/>
        </w:rPr>
      </w:pPr>
      <w:r>
        <w:rPr>
          <w:sz w:val="24"/>
        </w:rPr>
        <w:t>Objednávateľ sa zaväzuje bez zbytočného odkladu písomne informovať poskytovateľa o</w:t>
      </w:r>
      <w:r>
        <w:rPr>
          <w:spacing w:val="1"/>
          <w:sz w:val="24"/>
        </w:rPr>
        <w:t xml:space="preserve"> </w:t>
      </w:r>
      <w:r>
        <w:rPr>
          <w:sz w:val="24"/>
        </w:rPr>
        <w:lastRenderedPageBreak/>
        <w:t>všetkých</w:t>
      </w:r>
      <w:r>
        <w:rPr>
          <w:spacing w:val="-1"/>
          <w:sz w:val="24"/>
        </w:rPr>
        <w:t xml:space="preserve"> </w:t>
      </w:r>
      <w:r>
        <w:rPr>
          <w:sz w:val="24"/>
        </w:rPr>
        <w:t>skutočnostiach,</w:t>
      </w:r>
      <w:r>
        <w:rPr>
          <w:spacing w:val="2"/>
          <w:sz w:val="24"/>
        </w:rPr>
        <w:t xml:space="preserve"> </w:t>
      </w:r>
      <w:r>
        <w:rPr>
          <w:sz w:val="24"/>
        </w:rPr>
        <w:t>ktoré</w:t>
      </w:r>
      <w:r>
        <w:rPr>
          <w:spacing w:val="-3"/>
          <w:sz w:val="24"/>
        </w:rPr>
        <w:t xml:space="preserve"> </w:t>
      </w:r>
      <w:r>
        <w:rPr>
          <w:sz w:val="24"/>
        </w:rPr>
        <w:t>majú podstatný</w:t>
      </w:r>
      <w:r>
        <w:rPr>
          <w:spacing w:val="-5"/>
          <w:sz w:val="24"/>
        </w:rPr>
        <w:t xml:space="preserve"> </w:t>
      </w:r>
      <w:r>
        <w:rPr>
          <w:sz w:val="24"/>
        </w:rPr>
        <w:t>význam</w:t>
      </w:r>
      <w:r>
        <w:rPr>
          <w:spacing w:val="-1"/>
          <w:sz w:val="24"/>
        </w:rPr>
        <w:t xml:space="preserve"> </w:t>
      </w:r>
      <w:r>
        <w:rPr>
          <w:sz w:val="24"/>
        </w:rPr>
        <w:t>pre</w:t>
      </w:r>
      <w:r>
        <w:rPr>
          <w:spacing w:val="-2"/>
          <w:sz w:val="24"/>
        </w:rPr>
        <w:t xml:space="preserve"> </w:t>
      </w:r>
      <w:r>
        <w:rPr>
          <w:sz w:val="24"/>
        </w:rPr>
        <w:t>poskytnutie služieb.</w:t>
      </w:r>
    </w:p>
    <w:p w14:paraId="18AC38E9" w14:textId="2B4542A1" w:rsidR="001A0B11" w:rsidRPr="001A0B11" w:rsidRDefault="001A0B11" w:rsidP="001A0B11">
      <w:pPr>
        <w:tabs>
          <w:tab w:val="left" w:pos="544"/>
        </w:tabs>
        <w:spacing w:before="90" w:line="276" w:lineRule="auto"/>
        <w:ind w:right="376"/>
        <w:jc w:val="both"/>
        <w:rPr>
          <w:sz w:val="24"/>
        </w:rPr>
      </w:pPr>
    </w:p>
    <w:p w14:paraId="6058C86F" w14:textId="77777777" w:rsidR="00E30422" w:rsidRDefault="00986E06">
      <w:pPr>
        <w:pStyle w:val="Odsekzoznamu"/>
        <w:numPr>
          <w:ilvl w:val="1"/>
          <w:numId w:val="21"/>
        </w:numPr>
        <w:tabs>
          <w:tab w:val="left" w:pos="544"/>
        </w:tabs>
        <w:spacing w:line="276" w:lineRule="auto"/>
        <w:ind w:right="373"/>
        <w:jc w:val="both"/>
        <w:rPr>
          <w:sz w:val="24"/>
        </w:rPr>
      </w:pPr>
      <w:r>
        <w:rPr>
          <w:sz w:val="24"/>
        </w:rPr>
        <w:t>Objednávateľ sa zaväzuje bez zbytočného odkladu poskytnúť poskytovateľovi súčinnosť</w:t>
      </w:r>
      <w:r>
        <w:rPr>
          <w:spacing w:val="1"/>
          <w:sz w:val="24"/>
        </w:rPr>
        <w:t xml:space="preserve"> </w:t>
      </w:r>
      <w:r>
        <w:rPr>
          <w:sz w:val="24"/>
        </w:rPr>
        <w:t>potrebnú pre poskytovanie služieb. Objednávateľ sa zaväzuje odovzdať poskytovateľovi</w:t>
      </w:r>
      <w:r>
        <w:rPr>
          <w:spacing w:val="1"/>
          <w:sz w:val="24"/>
        </w:rPr>
        <w:t xml:space="preserve"> </w:t>
      </w:r>
      <w:r>
        <w:rPr>
          <w:sz w:val="24"/>
        </w:rPr>
        <w:t>všetky dokumenty a informácie, ktoré sú potrebné na poskytovanie služieb, pokiaľ z</w:t>
      </w:r>
      <w:r>
        <w:rPr>
          <w:spacing w:val="1"/>
          <w:sz w:val="24"/>
        </w:rPr>
        <w:t xml:space="preserve"> </w:t>
      </w:r>
      <w:r>
        <w:rPr>
          <w:sz w:val="24"/>
        </w:rPr>
        <w:t>povahy</w:t>
      </w:r>
      <w:r>
        <w:rPr>
          <w:spacing w:val="-6"/>
          <w:sz w:val="24"/>
        </w:rPr>
        <w:t xml:space="preserve"> </w:t>
      </w:r>
      <w:r>
        <w:rPr>
          <w:sz w:val="24"/>
        </w:rPr>
        <w:t>týchto dokumentov/informácií</w:t>
      </w:r>
      <w:r>
        <w:rPr>
          <w:spacing w:val="1"/>
          <w:sz w:val="24"/>
        </w:rPr>
        <w:t xml:space="preserve"> </w:t>
      </w:r>
      <w:r>
        <w:rPr>
          <w:sz w:val="24"/>
        </w:rPr>
        <w:t>nevyplýva,</w:t>
      </w:r>
      <w:r>
        <w:rPr>
          <w:spacing w:val="2"/>
          <w:sz w:val="24"/>
        </w:rPr>
        <w:t xml:space="preserve"> </w:t>
      </w:r>
      <w:r>
        <w:rPr>
          <w:sz w:val="24"/>
        </w:rPr>
        <w:t>že</w:t>
      </w:r>
      <w:r>
        <w:rPr>
          <w:spacing w:val="-2"/>
          <w:sz w:val="24"/>
        </w:rPr>
        <w:t xml:space="preserve"> </w:t>
      </w:r>
      <w:r>
        <w:rPr>
          <w:sz w:val="24"/>
        </w:rPr>
        <w:t>ich má</w:t>
      </w:r>
      <w:r>
        <w:rPr>
          <w:spacing w:val="-2"/>
          <w:sz w:val="24"/>
        </w:rPr>
        <w:t xml:space="preserve"> </w:t>
      </w:r>
      <w:r>
        <w:rPr>
          <w:sz w:val="24"/>
        </w:rPr>
        <w:t>obstarať</w:t>
      </w:r>
      <w:r>
        <w:rPr>
          <w:spacing w:val="-1"/>
          <w:sz w:val="24"/>
        </w:rPr>
        <w:t xml:space="preserve"> </w:t>
      </w:r>
      <w:r>
        <w:rPr>
          <w:sz w:val="24"/>
        </w:rPr>
        <w:t>poskytovateľ.</w:t>
      </w:r>
    </w:p>
    <w:p w14:paraId="490E450E" w14:textId="77777777" w:rsidR="00E30422" w:rsidRDefault="00E30422">
      <w:pPr>
        <w:pStyle w:val="Zkladntext"/>
        <w:spacing w:before="7"/>
        <w:rPr>
          <w:sz w:val="27"/>
        </w:rPr>
      </w:pPr>
    </w:p>
    <w:p w14:paraId="437C1828" w14:textId="1268A2EA" w:rsidR="00E30422" w:rsidRDefault="00986E06">
      <w:pPr>
        <w:pStyle w:val="Odsekzoznamu"/>
        <w:numPr>
          <w:ilvl w:val="1"/>
          <w:numId w:val="21"/>
        </w:numPr>
        <w:tabs>
          <w:tab w:val="left" w:pos="544"/>
        </w:tabs>
        <w:spacing w:line="276" w:lineRule="auto"/>
        <w:ind w:right="378"/>
        <w:jc w:val="both"/>
        <w:rPr>
          <w:sz w:val="24"/>
        </w:rPr>
      </w:pPr>
      <w:r>
        <w:rPr>
          <w:sz w:val="24"/>
        </w:rPr>
        <w:t>Poskytovateľ</w:t>
      </w:r>
      <w:r>
        <w:rPr>
          <w:spacing w:val="1"/>
          <w:sz w:val="24"/>
        </w:rPr>
        <w:t xml:space="preserve"> </w:t>
      </w:r>
      <w:r>
        <w:rPr>
          <w:sz w:val="24"/>
        </w:rPr>
        <w:t>je</w:t>
      </w:r>
      <w:r>
        <w:rPr>
          <w:spacing w:val="1"/>
          <w:sz w:val="24"/>
        </w:rPr>
        <w:t xml:space="preserve"> </w:t>
      </w:r>
      <w:r>
        <w:rPr>
          <w:sz w:val="24"/>
        </w:rPr>
        <w:t>povinný</w:t>
      </w:r>
      <w:r>
        <w:rPr>
          <w:spacing w:val="1"/>
          <w:sz w:val="24"/>
        </w:rPr>
        <w:t xml:space="preserve"> </w:t>
      </w:r>
      <w:r>
        <w:rPr>
          <w:sz w:val="24"/>
        </w:rPr>
        <w:t>po</w:t>
      </w:r>
      <w:r>
        <w:rPr>
          <w:spacing w:val="1"/>
          <w:sz w:val="24"/>
        </w:rPr>
        <w:t xml:space="preserve"> </w:t>
      </w:r>
      <w:r>
        <w:rPr>
          <w:sz w:val="24"/>
        </w:rPr>
        <w:t>ukončení</w:t>
      </w:r>
      <w:r>
        <w:rPr>
          <w:spacing w:val="1"/>
          <w:sz w:val="24"/>
        </w:rPr>
        <w:t xml:space="preserve"> </w:t>
      </w:r>
      <w:r>
        <w:rPr>
          <w:sz w:val="24"/>
        </w:rPr>
        <w:t>zmluvy</w:t>
      </w:r>
      <w:r>
        <w:rPr>
          <w:spacing w:val="1"/>
          <w:sz w:val="24"/>
        </w:rPr>
        <w:t xml:space="preserve"> </w:t>
      </w:r>
      <w:r>
        <w:rPr>
          <w:sz w:val="24"/>
        </w:rPr>
        <w:t>odovzdať</w:t>
      </w:r>
      <w:r>
        <w:rPr>
          <w:spacing w:val="1"/>
          <w:sz w:val="24"/>
        </w:rPr>
        <w:t xml:space="preserve"> </w:t>
      </w:r>
      <w:r>
        <w:rPr>
          <w:sz w:val="24"/>
        </w:rPr>
        <w:t>bez</w:t>
      </w:r>
      <w:r>
        <w:rPr>
          <w:spacing w:val="1"/>
          <w:sz w:val="24"/>
        </w:rPr>
        <w:t xml:space="preserve"> </w:t>
      </w:r>
      <w:r>
        <w:rPr>
          <w:sz w:val="24"/>
        </w:rPr>
        <w:t>zbytočného</w:t>
      </w:r>
      <w:r>
        <w:rPr>
          <w:spacing w:val="1"/>
          <w:sz w:val="24"/>
        </w:rPr>
        <w:t xml:space="preserve"> </w:t>
      </w:r>
      <w:r>
        <w:rPr>
          <w:sz w:val="24"/>
        </w:rPr>
        <w:t>odkladu</w:t>
      </w:r>
      <w:r>
        <w:rPr>
          <w:spacing w:val="1"/>
          <w:sz w:val="24"/>
        </w:rPr>
        <w:t xml:space="preserve"> </w:t>
      </w:r>
      <w:r>
        <w:rPr>
          <w:sz w:val="24"/>
        </w:rPr>
        <w:t>objednávateľovi</w:t>
      </w:r>
      <w:r>
        <w:rPr>
          <w:spacing w:val="-1"/>
          <w:sz w:val="24"/>
        </w:rPr>
        <w:t xml:space="preserve"> </w:t>
      </w:r>
      <w:r>
        <w:rPr>
          <w:sz w:val="24"/>
        </w:rPr>
        <w:t>všetky</w:t>
      </w:r>
      <w:r>
        <w:rPr>
          <w:spacing w:val="-5"/>
          <w:sz w:val="24"/>
        </w:rPr>
        <w:t xml:space="preserve"> </w:t>
      </w:r>
      <w:r>
        <w:rPr>
          <w:sz w:val="24"/>
        </w:rPr>
        <w:t>veci, ktoré</w:t>
      </w:r>
      <w:r>
        <w:rPr>
          <w:spacing w:val="-2"/>
          <w:sz w:val="24"/>
        </w:rPr>
        <w:t xml:space="preserve"> </w:t>
      </w:r>
      <w:r>
        <w:rPr>
          <w:sz w:val="24"/>
        </w:rPr>
        <w:t>od neho prevzal pri poskytovaní služieb</w:t>
      </w:r>
      <w:r w:rsidR="00421F95">
        <w:rPr>
          <w:sz w:val="24"/>
        </w:rPr>
        <w:t>, ak nedošlo k ich zániku pri poskytovaní služieb</w:t>
      </w:r>
      <w:r>
        <w:rPr>
          <w:sz w:val="24"/>
        </w:rPr>
        <w:t>.</w:t>
      </w:r>
    </w:p>
    <w:p w14:paraId="0AB789DB" w14:textId="77777777" w:rsidR="00E30422" w:rsidRDefault="00E30422">
      <w:pPr>
        <w:pStyle w:val="Zkladntext"/>
        <w:spacing w:before="8"/>
        <w:rPr>
          <w:sz w:val="27"/>
        </w:rPr>
      </w:pPr>
    </w:p>
    <w:p w14:paraId="3E30496F" w14:textId="2A5DB5DC" w:rsidR="00E30422" w:rsidRDefault="00986E06">
      <w:pPr>
        <w:pStyle w:val="Odsekzoznamu"/>
        <w:numPr>
          <w:ilvl w:val="1"/>
          <w:numId w:val="21"/>
        </w:numPr>
        <w:tabs>
          <w:tab w:val="left" w:pos="544"/>
        </w:tabs>
        <w:spacing w:line="276" w:lineRule="auto"/>
        <w:ind w:right="379"/>
        <w:jc w:val="both"/>
        <w:rPr>
          <w:sz w:val="24"/>
        </w:rPr>
      </w:pPr>
      <w:r>
        <w:rPr>
          <w:sz w:val="24"/>
        </w:rPr>
        <w:t>Objednávateľ sa zaväzuje informovať poskytovateľa o</w:t>
      </w:r>
      <w:r>
        <w:rPr>
          <w:spacing w:val="1"/>
          <w:sz w:val="24"/>
        </w:rPr>
        <w:t xml:space="preserve"> </w:t>
      </w:r>
      <w:r>
        <w:rPr>
          <w:sz w:val="24"/>
        </w:rPr>
        <w:t>vzniknutých</w:t>
      </w:r>
      <w:r>
        <w:rPr>
          <w:spacing w:val="1"/>
          <w:sz w:val="24"/>
        </w:rPr>
        <w:t xml:space="preserve"> </w:t>
      </w:r>
      <w:r>
        <w:rPr>
          <w:sz w:val="24"/>
        </w:rPr>
        <w:t>škodách, ktorých</w:t>
      </w:r>
      <w:r>
        <w:rPr>
          <w:spacing w:val="1"/>
          <w:sz w:val="24"/>
        </w:rPr>
        <w:t xml:space="preserve"> </w:t>
      </w:r>
      <w:r>
        <w:rPr>
          <w:sz w:val="24"/>
        </w:rPr>
        <w:t>spôsobenie sa pripisuje zamestnancom poskytovateľa a ostatným osobám plniacim jeho</w:t>
      </w:r>
      <w:r>
        <w:rPr>
          <w:spacing w:val="1"/>
          <w:sz w:val="24"/>
        </w:rPr>
        <w:t xml:space="preserve"> </w:t>
      </w:r>
      <w:r>
        <w:rPr>
          <w:sz w:val="24"/>
        </w:rPr>
        <w:t>úlohy</w:t>
      </w:r>
      <w:r>
        <w:rPr>
          <w:spacing w:val="-6"/>
          <w:sz w:val="24"/>
        </w:rPr>
        <w:t xml:space="preserve"> </w:t>
      </w:r>
      <w:r>
        <w:rPr>
          <w:sz w:val="24"/>
        </w:rPr>
        <w:t>podľa</w:t>
      </w:r>
      <w:r>
        <w:rPr>
          <w:spacing w:val="-1"/>
          <w:sz w:val="24"/>
        </w:rPr>
        <w:t xml:space="preserve"> </w:t>
      </w:r>
      <w:r>
        <w:rPr>
          <w:sz w:val="24"/>
        </w:rPr>
        <w:t>tejto zmluvy, a</w:t>
      </w:r>
      <w:r>
        <w:rPr>
          <w:spacing w:val="-1"/>
          <w:sz w:val="24"/>
        </w:rPr>
        <w:t xml:space="preserve"> </w:t>
      </w:r>
      <w:r>
        <w:rPr>
          <w:sz w:val="24"/>
        </w:rPr>
        <w:t>to bez zbytočného odkladu po ich zistení.</w:t>
      </w:r>
    </w:p>
    <w:p w14:paraId="437F463B" w14:textId="77777777" w:rsidR="0003619E" w:rsidRPr="0003619E" w:rsidRDefault="0003619E" w:rsidP="0003619E">
      <w:pPr>
        <w:pStyle w:val="Odsekzoznamu"/>
        <w:rPr>
          <w:sz w:val="24"/>
        </w:rPr>
      </w:pPr>
    </w:p>
    <w:p w14:paraId="6816887E" w14:textId="370273B8" w:rsidR="0003619E" w:rsidRDefault="0003619E">
      <w:pPr>
        <w:pStyle w:val="Odsekzoznamu"/>
        <w:numPr>
          <w:ilvl w:val="1"/>
          <w:numId w:val="21"/>
        </w:numPr>
        <w:tabs>
          <w:tab w:val="left" w:pos="544"/>
        </w:tabs>
        <w:spacing w:line="276" w:lineRule="auto"/>
        <w:ind w:right="379"/>
        <w:jc w:val="both"/>
        <w:rPr>
          <w:sz w:val="24"/>
        </w:rPr>
      </w:pPr>
      <w:r>
        <w:rPr>
          <w:sz w:val="24"/>
        </w:rPr>
        <w:t xml:space="preserve">Poskytovateľ sa zaväzuje pri plnení predmetu tejto zmluvy zabezpečiť ochranu osobných údajov a osobné údaje spracúvať v súlade s ustanoveniami zákona č. 18/2018 Z. z. o ochrane osobných údajov a o zmene a doplnení niektorých zákonov v znení neskorších predpisov. </w:t>
      </w:r>
    </w:p>
    <w:p w14:paraId="54703E2C" w14:textId="77777777" w:rsidR="0003619E" w:rsidRPr="0003619E" w:rsidRDefault="0003619E" w:rsidP="0003619E">
      <w:pPr>
        <w:pStyle w:val="Odsekzoznamu"/>
        <w:rPr>
          <w:sz w:val="24"/>
        </w:rPr>
      </w:pPr>
    </w:p>
    <w:p w14:paraId="36A0DDF8" w14:textId="1D4E8488" w:rsidR="0003619E" w:rsidRDefault="0003619E" w:rsidP="0003619E">
      <w:pPr>
        <w:pStyle w:val="Odsekzoznamu"/>
        <w:numPr>
          <w:ilvl w:val="1"/>
          <w:numId w:val="21"/>
        </w:numPr>
        <w:tabs>
          <w:tab w:val="left" w:pos="544"/>
        </w:tabs>
        <w:spacing w:line="276" w:lineRule="auto"/>
        <w:ind w:right="379"/>
        <w:jc w:val="both"/>
        <w:rPr>
          <w:sz w:val="24"/>
        </w:rPr>
      </w:pPr>
      <w:r>
        <w:rPr>
          <w:sz w:val="24"/>
        </w:rPr>
        <w:t xml:space="preserve">Poskytovateľ sa zaväzuje pri plnení predmetu tejto zmluvy postupovať v súlade so zákonom č. 124/2006 Z. z. o bezpečnosti a ochrane zdravia pri práci v znení neskorších predpisov a v súlade s ostatnými všeobecne záväznými platnými právnymi predpismi SR, technickými a hygienickými predpismi SR. </w:t>
      </w:r>
    </w:p>
    <w:p w14:paraId="58105792" w14:textId="77777777" w:rsidR="0003619E" w:rsidRPr="0003619E" w:rsidRDefault="0003619E" w:rsidP="0003619E">
      <w:pPr>
        <w:pStyle w:val="Odsekzoznamu"/>
        <w:rPr>
          <w:sz w:val="24"/>
        </w:rPr>
      </w:pPr>
    </w:p>
    <w:p w14:paraId="5BC370B9" w14:textId="400F4849" w:rsidR="00421F95" w:rsidRDefault="0003619E" w:rsidP="00421F95">
      <w:pPr>
        <w:pStyle w:val="Odsekzoznamu"/>
        <w:numPr>
          <w:ilvl w:val="1"/>
          <w:numId w:val="21"/>
        </w:numPr>
        <w:tabs>
          <w:tab w:val="left" w:pos="544"/>
        </w:tabs>
        <w:spacing w:line="276" w:lineRule="auto"/>
        <w:ind w:right="379"/>
        <w:jc w:val="both"/>
        <w:rPr>
          <w:sz w:val="24"/>
        </w:rPr>
      </w:pPr>
      <w:r>
        <w:rPr>
          <w:sz w:val="24"/>
        </w:rPr>
        <w:t xml:space="preserve">Poskytovateľ sa zaväzuje zachovávať mlčanlivosť o skutočnostiach, o ktorých sa dozvedel v súvislosti s plnením záväzkov podľa tejto zmluvy, pokiaľ tieto nie sú všeobecne verejne známe a zaväzuje sa vykonať všetky potrebné opatrenia, aby nedošlo k úniku takýchto dôverných informácií alebo k ich sprístupneniu neoprávneným osobám. </w:t>
      </w:r>
    </w:p>
    <w:p w14:paraId="0C2F623E" w14:textId="77777777" w:rsidR="00421F95" w:rsidRDefault="00421F95" w:rsidP="00421F95">
      <w:pPr>
        <w:pStyle w:val="Odsekzoznamu"/>
        <w:tabs>
          <w:tab w:val="left" w:pos="544"/>
        </w:tabs>
        <w:spacing w:line="276" w:lineRule="auto"/>
        <w:ind w:left="543" w:right="379" w:firstLine="0"/>
        <w:jc w:val="both"/>
        <w:rPr>
          <w:sz w:val="24"/>
        </w:rPr>
      </w:pPr>
    </w:p>
    <w:p w14:paraId="4F4980F9" w14:textId="0D7EE92C" w:rsidR="00421F95" w:rsidRDefault="002626D9" w:rsidP="00421F95">
      <w:pPr>
        <w:pStyle w:val="Odsekzoznamu"/>
        <w:numPr>
          <w:ilvl w:val="1"/>
          <w:numId w:val="21"/>
        </w:numPr>
        <w:tabs>
          <w:tab w:val="left" w:pos="544"/>
        </w:tabs>
        <w:spacing w:line="276" w:lineRule="auto"/>
        <w:ind w:right="379"/>
        <w:jc w:val="both"/>
        <w:rPr>
          <w:sz w:val="24"/>
          <w:szCs w:val="24"/>
        </w:rPr>
      </w:pPr>
      <w:r>
        <w:rPr>
          <w:sz w:val="24"/>
          <w:szCs w:val="24"/>
        </w:rPr>
        <w:t xml:space="preserve"> </w:t>
      </w:r>
      <w:r w:rsidR="00961F86" w:rsidRPr="00421F95">
        <w:rPr>
          <w:sz w:val="24"/>
          <w:szCs w:val="24"/>
        </w:rPr>
        <w:t>Poskytovateľ udeľuje objednávateľovi touto zmluvou výhradnú</w:t>
      </w:r>
      <w:r w:rsidR="00E540EC" w:rsidRPr="00421F95">
        <w:rPr>
          <w:sz w:val="24"/>
          <w:szCs w:val="24"/>
        </w:rPr>
        <w:t>, bezodplatnú</w:t>
      </w:r>
      <w:r w:rsidR="00961F86" w:rsidRPr="00421F95">
        <w:rPr>
          <w:sz w:val="24"/>
          <w:szCs w:val="24"/>
        </w:rPr>
        <w:t xml:space="preserve"> licenciu na použitie fotografických diel, vizuálu celého podujatia, elektronických pozvánok, grafiky online registračného systému, bannerov, označenia podujatia, prezentačnej steny, menoviek účastníkov, prezentácií, programu podujatia, prezentačných predmetov, komunikačnej stratégie, tlačovej správy, alebo iných</w:t>
      </w:r>
      <w:r w:rsidR="00421F95" w:rsidRPr="00421F95">
        <w:rPr>
          <w:sz w:val="24"/>
          <w:szCs w:val="24"/>
        </w:rPr>
        <w:t xml:space="preserve"> autorských</w:t>
      </w:r>
      <w:r w:rsidR="00961F86" w:rsidRPr="00421F95">
        <w:rPr>
          <w:sz w:val="24"/>
          <w:szCs w:val="24"/>
        </w:rPr>
        <w:t xml:space="preserve"> diel zhotovených pre objednávateľa podľa podmienok tejto zmluvy. Objednávateľ je oprávnený použiť tieto predmety be</w:t>
      </w:r>
      <w:r w:rsidR="00D00063" w:rsidRPr="00421F95">
        <w:rPr>
          <w:sz w:val="24"/>
          <w:szCs w:val="24"/>
        </w:rPr>
        <w:t>z</w:t>
      </w:r>
      <w:r w:rsidR="00961F86" w:rsidRPr="00421F95">
        <w:rPr>
          <w:sz w:val="24"/>
          <w:szCs w:val="24"/>
        </w:rPr>
        <w:t xml:space="preserve"> vecného, časového a teritoriálneho obmedzenia</w:t>
      </w:r>
      <w:r w:rsidR="00421F95" w:rsidRPr="00421F95">
        <w:rPr>
          <w:sz w:val="24"/>
          <w:szCs w:val="24"/>
        </w:rPr>
        <w:t xml:space="preserve"> k</w:t>
      </w:r>
      <w:r w:rsidR="00B07ABA">
        <w:rPr>
          <w:sz w:val="24"/>
          <w:szCs w:val="24"/>
        </w:rPr>
        <w:t xml:space="preserve"> </w:t>
      </w:r>
      <w:r w:rsidR="00421F95" w:rsidRPr="00421F95">
        <w:rPr>
          <w:sz w:val="24"/>
          <w:szCs w:val="24"/>
        </w:rPr>
        <w:t xml:space="preserve">akémukoľvek účelu a v rozsahu, v akom uzná za potrebné, vhodné či primerané počas trvania majetkových autorských práv k autorskému dielu. Súčasťou licencie je neobmedzené oprávnenie objednávateľa vykonávať akékoľvek modifikácie, úpravy, zmeny autorského diela tvoriaceho výsledok služieb, podľa svojho uváženia doň zasahovať, zapracovávať ho do ďalších autorských diel, zaraďovať ho do diel súborných či do databáz a pod., a to aj prostredníctvom tretích osôb. Objednávateľ je bez potreby akéhokoľvek ďalšieho povolenia poskytovateľa oprávnený udeliť tretej osobe sublicenciu na použitie autorského </w:t>
      </w:r>
      <w:r w:rsidR="00421F95" w:rsidRPr="00421F95">
        <w:rPr>
          <w:sz w:val="24"/>
          <w:szCs w:val="24"/>
        </w:rPr>
        <w:lastRenderedPageBreak/>
        <w:t>diela alebo svoje oprávnenie k použitiu autorského diela tretej osobe postúpiť. Objednávateľ nie je povinný licenciu využiť. Účinnosť licencie podľa tohto bodu nastáva podpísaním</w:t>
      </w:r>
      <w:r w:rsidR="00421F95" w:rsidRPr="00421F95">
        <w:rPr>
          <w:spacing w:val="1"/>
          <w:sz w:val="24"/>
          <w:szCs w:val="24"/>
        </w:rPr>
        <w:t xml:space="preserve"> </w:t>
      </w:r>
      <w:r w:rsidR="00421F95" w:rsidRPr="00421F95">
        <w:rPr>
          <w:sz w:val="24"/>
          <w:szCs w:val="24"/>
        </w:rPr>
        <w:t>protokolu</w:t>
      </w:r>
      <w:r w:rsidR="00421F95" w:rsidRPr="00421F95">
        <w:rPr>
          <w:spacing w:val="1"/>
          <w:sz w:val="24"/>
          <w:szCs w:val="24"/>
        </w:rPr>
        <w:t xml:space="preserve"> </w:t>
      </w:r>
      <w:r w:rsidR="00421F95" w:rsidRPr="00421F95">
        <w:rPr>
          <w:sz w:val="24"/>
          <w:szCs w:val="24"/>
        </w:rPr>
        <w:t>o poskytnutí</w:t>
      </w:r>
      <w:r w:rsidR="00421F95" w:rsidRPr="00421F95">
        <w:rPr>
          <w:spacing w:val="1"/>
          <w:sz w:val="24"/>
          <w:szCs w:val="24"/>
        </w:rPr>
        <w:t xml:space="preserve"> </w:t>
      </w:r>
      <w:r w:rsidR="00421F95" w:rsidRPr="00421F95">
        <w:rPr>
          <w:sz w:val="24"/>
          <w:szCs w:val="24"/>
        </w:rPr>
        <w:t>služieb</w:t>
      </w:r>
      <w:r w:rsidR="00421F95" w:rsidRPr="00421F95">
        <w:rPr>
          <w:spacing w:val="1"/>
          <w:sz w:val="24"/>
          <w:szCs w:val="24"/>
        </w:rPr>
        <w:t xml:space="preserve"> </w:t>
      </w:r>
      <w:r w:rsidR="00421F95" w:rsidRPr="00421F95">
        <w:rPr>
          <w:sz w:val="24"/>
          <w:szCs w:val="24"/>
        </w:rPr>
        <w:t>zo</w:t>
      </w:r>
      <w:r w:rsidR="00421F95" w:rsidRPr="00421F95">
        <w:rPr>
          <w:spacing w:val="1"/>
          <w:sz w:val="24"/>
          <w:szCs w:val="24"/>
        </w:rPr>
        <w:t xml:space="preserve"> </w:t>
      </w:r>
      <w:r w:rsidR="00421F95" w:rsidRPr="00421F95">
        <w:rPr>
          <w:sz w:val="24"/>
          <w:szCs w:val="24"/>
        </w:rPr>
        <w:t>strany</w:t>
      </w:r>
      <w:r w:rsidR="00421F95" w:rsidRPr="00421F95">
        <w:rPr>
          <w:spacing w:val="1"/>
          <w:sz w:val="24"/>
          <w:szCs w:val="24"/>
        </w:rPr>
        <w:t xml:space="preserve"> </w:t>
      </w:r>
      <w:r w:rsidR="00421F95" w:rsidRPr="00421F95">
        <w:rPr>
          <w:sz w:val="24"/>
          <w:szCs w:val="24"/>
        </w:rPr>
        <w:t xml:space="preserve">objednávateľa. Udelenie licencie nemožno zo strany </w:t>
      </w:r>
      <w:r w:rsidR="00B07ABA">
        <w:rPr>
          <w:sz w:val="24"/>
          <w:szCs w:val="24"/>
        </w:rPr>
        <w:t>p</w:t>
      </w:r>
      <w:r w:rsidR="00421F95" w:rsidRPr="00421F95">
        <w:rPr>
          <w:sz w:val="24"/>
          <w:szCs w:val="24"/>
        </w:rPr>
        <w:t xml:space="preserve">oskytovateľa vypovedať a jej účinnosť trvá aj po skončení účinnosti tejto </w:t>
      </w:r>
      <w:r>
        <w:rPr>
          <w:sz w:val="24"/>
          <w:szCs w:val="24"/>
        </w:rPr>
        <w:t>z</w:t>
      </w:r>
      <w:r w:rsidR="00421F95" w:rsidRPr="00421F95">
        <w:rPr>
          <w:sz w:val="24"/>
          <w:szCs w:val="24"/>
        </w:rPr>
        <w:t xml:space="preserve">mluvy, ak sa nedohodnú </w:t>
      </w:r>
      <w:r>
        <w:rPr>
          <w:sz w:val="24"/>
          <w:szCs w:val="24"/>
        </w:rPr>
        <w:t>z</w:t>
      </w:r>
      <w:r w:rsidR="00421F95" w:rsidRPr="00421F95">
        <w:rPr>
          <w:sz w:val="24"/>
          <w:szCs w:val="24"/>
        </w:rPr>
        <w:t xml:space="preserve">mluvné strany výslovne inak. </w:t>
      </w:r>
    </w:p>
    <w:p w14:paraId="58C3E96A" w14:textId="77777777" w:rsidR="002626D9" w:rsidRDefault="002626D9" w:rsidP="002626D9">
      <w:pPr>
        <w:pStyle w:val="Odsekzoznamu"/>
        <w:tabs>
          <w:tab w:val="left" w:pos="544"/>
        </w:tabs>
        <w:spacing w:line="276" w:lineRule="auto"/>
        <w:ind w:left="543" w:right="379" w:firstLine="0"/>
        <w:jc w:val="both"/>
        <w:rPr>
          <w:sz w:val="24"/>
          <w:szCs w:val="24"/>
        </w:rPr>
      </w:pPr>
    </w:p>
    <w:p w14:paraId="65BA3408" w14:textId="42AD4D65" w:rsidR="001E7E95" w:rsidRPr="008C0127" w:rsidRDefault="002626D9" w:rsidP="001E7E95">
      <w:pPr>
        <w:pStyle w:val="Odsekzoznamu"/>
        <w:numPr>
          <w:ilvl w:val="1"/>
          <w:numId w:val="21"/>
        </w:numPr>
        <w:tabs>
          <w:tab w:val="left" w:pos="544"/>
        </w:tabs>
        <w:spacing w:line="276" w:lineRule="auto"/>
        <w:ind w:right="379"/>
        <w:jc w:val="both"/>
        <w:rPr>
          <w:sz w:val="24"/>
          <w:szCs w:val="24"/>
        </w:rPr>
      </w:pPr>
      <w:r>
        <w:rPr>
          <w:sz w:val="24"/>
          <w:szCs w:val="24"/>
        </w:rPr>
        <w:t xml:space="preserve"> </w:t>
      </w:r>
      <w:r w:rsidR="004003B7" w:rsidRPr="001E7E95">
        <w:rPr>
          <w:sz w:val="24"/>
          <w:szCs w:val="24"/>
        </w:rPr>
        <w:t xml:space="preserve">Poskytovateľ je oprávnený zabezpečiť plnenie predmetu tejto zmluvy prostredníctvom tretích osôb – subdodávateľov. Za poskytnutie plnení v súlade s ustanoveniami tejto zmluvy a jej príloh zodpovedá poskytovateľ objednávateľovi tak, </w:t>
      </w:r>
      <w:r w:rsidR="004003B7" w:rsidRPr="007108FD">
        <w:rPr>
          <w:sz w:val="24"/>
          <w:szCs w:val="24"/>
        </w:rPr>
        <w:t>ako by ich poskytoval sám.</w:t>
      </w:r>
      <w:r w:rsidR="001E7E95" w:rsidRPr="001E7E95">
        <w:rPr>
          <w:sz w:val="24"/>
          <w:szCs w:val="24"/>
        </w:rPr>
        <w:t xml:space="preserve"> </w:t>
      </w:r>
      <w:r w:rsidR="001E7E95" w:rsidRPr="007108FD">
        <w:rPr>
          <w:sz w:val="24"/>
          <w:szCs w:val="24"/>
        </w:rPr>
        <w:t>Zoznam subdodávateľov sa poskytovateľ zaväzuje uviesť v Prílohe č. 3 k </w:t>
      </w:r>
      <w:r w:rsidR="001E7E95" w:rsidRPr="00070C84">
        <w:rPr>
          <w:sz w:val="24"/>
          <w:szCs w:val="24"/>
        </w:rPr>
        <w:t xml:space="preserve">zmluve, </w:t>
      </w:r>
      <w:r w:rsidR="001E7E95" w:rsidRPr="008C0127">
        <w:rPr>
          <w:sz w:val="24"/>
          <w:szCs w:val="24"/>
        </w:rPr>
        <w:t xml:space="preserve">pričom vyplní nasledovné identifikačné údaje pri každom subdodávateľovi: </w:t>
      </w:r>
    </w:p>
    <w:p w14:paraId="06DE655D" w14:textId="655383BA" w:rsidR="004003B7" w:rsidRPr="008C0127" w:rsidRDefault="001E7E95" w:rsidP="00E03C90">
      <w:pPr>
        <w:pStyle w:val="Odsekzoznamu"/>
        <w:numPr>
          <w:ilvl w:val="2"/>
          <w:numId w:val="21"/>
        </w:numPr>
        <w:tabs>
          <w:tab w:val="left" w:pos="544"/>
        </w:tabs>
        <w:spacing w:line="276" w:lineRule="auto"/>
        <w:ind w:left="993" w:right="379"/>
        <w:jc w:val="both"/>
        <w:rPr>
          <w:sz w:val="24"/>
          <w:szCs w:val="24"/>
        </w:rPr>
      </w:pPr>
      <w:r w:rsidRPr="008C0127">
        <w:rPr>
          <w:spacing w:val="-8"/>
          <w:sz w:val="24"/>
          <w:szCs w:val="24"/>
        </w:rPr>
        <w:t>obchodné meno a sídlo subdodávateľa;</w:t>
      </w:r>
    </w:p>
    <w:p w14:paraId="3BD41237" w14:textId="6B9C2165" w:rsidR="001E7E95" w:rsidRPr="008C0127" w:rsidRDefault="001E7E95" w:rsidP="00E03C90">
      <w:pPr>
        <w:pStyle w:val="Odsekzoznamu"/>
        <w:numPr>
          <w:ilvl w:val="2"/>
          <w:numId w:val="21"/>
        </w:numPr>
        <w:tabs>
          <w:tab w:val="left" w:pos="544"/>
        </w:tabs>
        <w:spacing w:line="276" w:lineRule="auto"/>
        <w:ind w:left="993" w:right="379"/>
        <w:jc w:val="both"/>
        <w:rPr>
          <w:sz w:val="24"/>
          <w:szCs w:val="24"/>
        </w:rPr>
      </w:pPr>
      <w:r w:rsidRPr="008C0127">
        <w:rPr>
          <w:sz w:val="24"/>
          <w:szCs w:val="24"/>
        </w:rPr>
        <w:t>IČO</w:t>
      </w:r>
      <w:r w:rsidR="00C639A8" w:rsidRPr="008C0127">
        <w:rPr>
          <w:sz w:val="24"/>
          <w:szCs w:val="24"/>
        </w:rPr>
        <w:t>.</w:t>
      </w:r>
    </w:p>
    <w:p w14:paraId="04923EEB" w14:textId="68B8F95A" w:rsidR="001E7E95" w:rsidRPr="00D540FC" w:rsidRDefault="007108FD" w:rsidP="00D540FC">
      <w:pPr>
        <w:tabs>
          <w:tab w:val="left" w:pos="544"/>
        </w:tabs>
        <w:spacing w:line="276" w:lineRule="auto"/>
        <w:ind w:left="565" w:right="379"/>
        <w:jc w:val="both"/>
        <w:rPr>
          <w:sz w:val="24"/>
          <w:szCs w:val="24"/>
        </w:rPr>
      </w:pPr>
      <w:r w:rsidRPr="008C0127">
        <w:rPr>
          <w:sz w:val="24"/>
          <w:szCs w:val="24"/>
        </w:rPr>
        <w:t>Poskytovateľ je oprávnený</w:t>
      </w:r>
      <w:r w:rsidRPr="00C639A8">
        <w:rPr>
          <w:sz w:val="24"/>
          <w:szCs w:val="24"/>
        </w:rPr>
        <w:t xml:space="preserve"> zmeniť subdodávateľa v priebehu plnenia zmluvy len v súlade s § 18 zákona č. 343/2015 Z. z. o verejnom obstarávaní a o zmene a doplnení niektorých zákonov v znení neskorších predpisov</w:t>
      </w:r>
      <w:r w:rsidR="00C639A8">
        <w:rPr>
          <w:sz w:val="24"/>
          <w:szCs w:val="24"/>
        </w:rPr>
        <w:t>.</w:t>
      </w:r>
      <w:r w:rsidRPr="00C639A8">
        <w:rPr>
          <w:sz w:val="24"/>
          <w:szCs w:val="24"/>
        </w:rPr>
        <w:t xml:space="preserve"> </w:t>
      </w:r>
      <w:r w:rsidRPr="00D540FC">
        <w:rPr>
          <w:sz w:val="24"/>
          <w:szCs w:val="24"/>
        </w:rPr>
        <w:t xml:space="preserve">Na tento účel je poskytovateľ povinný písomne oznámiť objednávateľovi zmenu subdodávateľa, jej zdôvodnenie a uvedenie súladu s § 18 zákona č. 343/2015 Z. z. o verejnom obstarávaní a o zmene a doplnení niektorých zákonov v znení neskorších predpisov a označiť nového subdodávateľa v rozsahu, aký je uvedený v Prílohe č. 3 zmluvy, najmenej </w:t>
      </w:r>
      <w:r w:rsidR="00D540FC">
        <w:rPr>
          <w:sz w:val="24"/>
          <w:szCs w:val="24"/>
        </w:rPr>
        <w:t>tri</w:t>
      </w:r>
      <w:r w:rsidRPr="00D540FC">
        <w:rPr>
          <w:sz w:val="24"/>
          <w:szCs w:val="24"/>
        </w:rPr>
        <w:t xml:space="preserve"> (</w:t>
      </w:r>
      <w:r w:rsidR="00D540FC">
        <w:rPr>
          <w:sz w:val="24"/>
          <w:szCs w:val="24"/>
        </w:rPr>
        <w:t>3</w:t>
      </w:r>
      <w:r w:rsidRPr="00D540FC">
        <w:rPr>
          <w:sz w:val="24"/>
          <w:szCs w:val="24"/>
        </w:rPr>
        <w:t>) dn</w:t>
      </w:r>
      <w:r w:rsidR="00D540FC">
        <w:rPr>
          <w:sz w:val="24"/>
          <w:szCs w:val="24"/>
        </w:rPr>
        <w:t>i</w:t>
      </w:r>
      <w:r w:rsidRPr="00D540FC">
        <w:rPr>
          <w:sz w:val="24"/>
          <w:szCs w:val="24"/>
        </w:rPr>
        <w:t xml:space="preserve"> pred navrhovaným termínom využitia služieb tohto subdodávateľa.</w:t>
      </w:r>
    </w:p>
    <w:p w14:paraId="683F1B89" w14:textId="76BDB878" w:rsidR="0003619E" w:rsidRPr="00421F95" w:rsidRDefault="0003619E" w:rsidP="00421F95">
      <w:pPr>
        <w:tabs>
          <w:tab w:val="left" w:pos="544"/>
        </w:tabs>
        <w:spacing w:line="276" w:lineRule="auto"/>
        <w:ind w:left="115" w:right="379"/>
        <w:jc w:val="both"/>
        <w:rPr>
          <w:sz w:val="24"/>
        </w:rPr>
      </w:pPr>
    </w:p>
    <w:p w14:paraId="5D7E0DF9" w14:textId="77777777" w:rsidR="00E30422" w:rsidRDefault="00E30422">
      <w:pPr>
        <w:pStyle w:val="Zkladntext"/>
        <w:spacing w:before="9"/>
        <w:rPr>
          <w:sz w:val="27"/>
        </w:rPr>
      </w:pPr>
    </w:p>
    <w:p w14:paraId="47EB03D1" w14:textId="77777777" w:rsidR="00E30422" w:rsidRDefault="00986E06">
      <w:pPr>
        <w:pStyle w:val="Nadpis1"/>
        <w:spacing w:line="278" w:lineRule="auto"/>
        <w:ind w:left="2478" w:right="2735" w:firstLine="1543"/>
      </w:pPr>
      <w:r>
        <w:t>Článok</w:t>
      </w:r>
      <w:r>
        <w:rPr>
          <w:spacing w:val="60"/>
        </w:rPr>
        <w:t xml:space="preserve"> </w:t>
      </w:r>
      <w:r>
        <w:t>VIII</w:t>
      </w:r>
      <w:r>
        <w:rPr>
          <w:spacing w:val="1"/>
        </w:rPr>
        <w:t xml:space="preserve"> </w:t>
      </w:r>
      <w:r>
        <w:t>Zodpovednosť</w:t>
      </w:r>
      <w:r>
        <w:rPr>
          <w:spacing w:val="-3"/>
        </w:rPr>
        <w:t xml:space="preserve"> </w:t>
      </w:r>
      <w:r>
        <w:t>za</w:t>
      </w:r>
      <w:r>
        <w:rPr>
          <w:spacing w:val="-2"/>
        </w:rPr>
        <w:t xml:space="preserve"> </w:t>
      </w:r>
      <w:r>
        <w:t>škodu</w:t>
      </w:r>
      <w:r>
        <w:rPr>
          <w:spacing w:val="-2"/>
        </w:rPr>
        <w:t xml:space="preserve"> </w:t>
      </w:r>
      <w:r>
        <w:t>a zmluvné</w:t>
      </w:r>
      <w:r>
        <w:rPr>
          <w:spacing w:val="-3"/>
        </w:rPr>
        <w:t xml:space="preserve"> </w:t>
      </w:r>
      <w:r>
        <w:t>pokuty</w:t>
      </w:r>
    </w:p>
    <w:p w14:paraId="1DFE3428" w14:textId="77777777" w:rsidR="00E30422" w:rsidRDefault="00986E06">
      <w:pPr>
        <w:pStyle w:val="Odsekzoznamu"/>
        <w:numPr>
          <w:ilvl w:val="1"/>
          <w:numId w:val="20"/>
        </w:numPr>
        <w:tabs>
          <w:tab w:val="left" w:pos="544"/>
        </w:tabs>
        <w:spacing w:before="111" w:line="276" w:lineRule="auto"/>
        <w:ind w:right="375"/>
        <w:rPr>
          <w:sz w:val="24"/>
        </w:rPr>
      </w:pPr>
      <w:r>
        <w:rPr>
          <w:sz w:val="24"/>
        </w:rPr>
        <w:t>Zmluvné</w:t>
      </w:r>
      <w:r>
        <w:rPr>
          <w:spacing w:val="16"/>
          <w:sz w:val="24"/>
        </w:rPr>
        <w:t xml:space="preserve"> </w:t>
      </w:r>
      <w:r>
        <w:rPr>
          <w:sz w:val="24"/>
        </w:rPr>
        <w:t>strany</w:t>
      </w:r>
      <w:r>
        <w:rPr>
          <w:spacing w:val="13"/>
          <w:sz w:val="24"/>
        </w:rPr>
        <w:t xml:space="preserve"> </w:t>
      </w:r>
      <w:r>
        <w:rPr>
          <w:sz w:val="24"/>
        </w:rPr>
        <w:t>sa</w:t>
      </w:r>
      <w:r>
        <w:rPr>
          <w:spacing w:val="18"/>
          <w:sz w:val="24"/>
        </w:rPr>
        <w:t xml:space="preserve"> </w:t>
      </w:r>
      <w:r>
        <w:rPr>
          <w:sz w:val="24"/>
        </w:rPr>
        <w:t>dohodli,</w:t>
      </w:r>
      <w:r>
        <w:rPr>
          <w:spacing w:val="17"/>
          <w:sz w:val="24"/>
        </w:rPr>
        <w:t xml:space="preserve"> </w:t>
      </w:r>
      <w:r>
        <w:rPr>
          <w:sz w:val="24"/>
        </w:rPr>
        <w:t>že</w:t>
      </w:r>
      <w:r>
        <w:rPr>
          <w:spacing w:val="17"/>
          <w:sz w:val="24"/>
        </w:rPr>
        <w:t xml:space="preserve"> </w:t>
      </w:r>
      <w:r>
        <w:rPr>
          <w:sz w:val="24"/>
        </w:rPr>
        <w:t>zodpovednosť</w:t>
      </w:r>
      <w:r>
        <w:rPr>
          <w:spacing w:val="16"/>
          <w:sz w:val="24"/>
        </w:rPr>
        <w:t xml:space="preserve"> </w:t>
      </w:r>
      <w:r>
        <w:rPr>
          <w:sz w:val="24"/>
        </w:rPr>
        <w:t>za</w:t>
      </w:r>
      <w:r>
        <w:rPr>
          <w:spacing w:val="14"/>
          <w:sz w:val="24"/>
        </w:rPr>
        <w:t xml:space="preserve"> </w:t>
      </w:r>
      <w:r>
        <w:rPr>
          <w:sz w:val="24"/>
        </w:rPr>
        <w:t>škodu</w:t>
      </w:r>
      <w:r>
        <w:rPr>
          <w:spacing w:val="18"/>
          <w:sz w:val="24"/>
        </w:rPr>
        <w:t xml:space="preserve"> </w:t>
      </w:r>
      <w:r>
        <w:rPr>
          <w:sz w:val="24"/>
        </w:rPr>
        <w:t>spôsobenú</w:t>
      </w:r>
      <w:r>
        <w:rPr>
          <w:spacing w:val="17"/>
          <w:sz w:val="24"/>
        </w:rPr>
        <w:t xml:space="preserve"> </w:t>
      </w:r>
      <w:r>
        <w:rPr>
          <w:sz w:val="24"/>
        </w:rPr>
        <w:t>porušením</w:t>
      </w:r>
      <w:r>
        <w:rPr>
          <w:spacing w:val="18"/>
          <w:sz w:val="24"/>
        </w:rPr>
        <w:t xml:space="preserve"> </w:t>
      </w:r>
      <w:r>
        <w:rPr>
          <w:sz w:val="24"/>
        </w:rPr>
        <w:t>povinnosti</w:t>
      </w:r>
      <w:r>
        <w:rPr>
          <w:spacing w:val="-57"/>
          <w:sz w:val="24"/>
        </w:rPr>
        <w:t xml:space="preserve"> </w:t>
      </w:r>
      <w:r>
        <w:rPr>
          <w:sz w:val="24"/>
        </w:rPr>
        <w:t>jednej</w:t>
      </w:r>
      <w:r>
        <w:rPr>
          <w:spacing w:val="23"/>
          <w:sz w:val="24"/>
        </w:rPr>
        <w:t xml:space="preserve"> </w:t>
      </w:r>
      <w:r>
        <w:rPr>
          <w:sz w:val="24"/>
        </w:rPr>
        <w:t>zo</w:t>
      </w:r>
      <w:r>
        <w:rPr>
          <w:spacing w:val="23"/>
          <w:sz w:val="24"/>
        </w:rPr>
        <w:t xml:space="preserve"> </w:t>
      </w:r>
      <w:r>
        <w:rPr>
          <w:sz w:val="24"/>
        </w:rPr>
        <w:t>zmluvných</w:t>
      </w:r>
      <w:r>
        <w:rPr>
          <w:spacing w:val="23"/>
          <w:sz w:val="24"/>
        </w:rPr>
        <w:t xml:space="preserve"> </w:t>
      </w:r>
      <w:r>
        <w:rPr>
          <w:sz w:val="24"/>
        </w:rPr>
        <w:t>strán</w:t>
      </w:r>
      <w:r>
        <w:rPr>
          <w:spacing w:val="23"/>
          <w:sz w:val="24"/>
        </w:rPr>
        <w:t xml:space="preserve"> </w:t>
      </w:r>
      <w:r>
        <w:rPr>
          <w:sz w:val="24"/>
        </w:rPr>
        <w:t>sa</w:t>
      </w:r>
      <w:r>
        <w:rPr>
          <w:spacing w:val="22"/>
          <w:sz w:val="24"/>
        </w:rPr>
        <w:t xml:space="preserve"> </w:t>
      </w:r>
      <w:r>
        <w:rPr>
          <w:sz w:val="24"/>
        </w:rPr>
        <w:t>spravuje</w:t>
      </w:r>
      <w:r>
        <w:rPr>
          <w:spacing w:val="23"/>
          <w:sz w:val="24"/>
        </w:rPr>
        <w:t xml:space="preserve"> </w:t>
      </w:r>
      <w:r>
        <w:rPr>
          <w:sz w:val="24"/>
        </w:rPr>
        <w:t>ustanoveniami</w:t>
      </w:r>
      <w:r>
        <w:rPr>
          <w:spacing w:val="29"/>
          <w:sz w:val="24"/>
        </w:rPr>
        <w:t xml:space="preserve"> </w:t>
      </w:r>
      <w:r>
        <w:rPr>
          <w:sz w:val="24"/>
        </w:rPr>
        <w:t>§</w:t>
      </w:r>
      <w:r>
        <w:rPr>
          <w:spacing w:val="23"/>
          <w:sz w:val="24"/>
        </w:rPr>
        <w:t xml:space="preserve"> </w:t>
      </w:r>
      <w:r>
        <w:rPr>
          <w:sz w:val="24"/>
        </w:rPr>
        <w:t>373</w:t>
      </w:r>
      <w:r>
        <w:rPr>
          <w:spacing w:val="22"/>
          <w:sz w:val="24"/>
        </w:rPr>
        <w:t xml:space="preserve"> </w:t>
      </w:r>
      <w:r>
        <w:rPr>
          <w:sz w:val="24"/>
        </w:rPr>
        <w:t>a</w:t>
      </w:r>
      <w:r>
        <w:rPr>
          <w:spacing w:val="22"/>
          <w:sz w:val="24"/>
        </w:rPr>
        <w:t xml:space="preserve"> </w:t>
      </w:r>
      <w:r>
        <w:rPr>
          <w:sz w:val="24"/>
        </w:rPr>
        <w:t>nasl.</w:t>
      </w:r>
      <w:r>
        <w:rPr>
          <w:spacing w:val="23"/>
          <w:sz w:val="24"/>
        </w:rPr>
        <w:t xml:space="preserve"> </w:t>
      </w:r>
      <w:r>
        <w:rPr>
          <w:sz w:val="24"/>
        </w:rPr>
        <w:t>zákona</w:t>
      </w:r>
      <w:r>
        <w:rPr>
          <w:spacing w:val="24"/>
          <w:sz w:val="24"/>
        </w:rPr>
        <w:t xml:space="preserve"> </w:t>
      </w:r>
      <w:r>
        <w:rPr>
          <w:sz w:val="24"/>
        </w:rPr>
        <w:t>č.</w:t>
      </w:r>
      <w:r>
        <w:rPr>
          <w:spacing w:val="23"/>
          <w:sz w:val="24"/>
        </w:rPr>
        <w:t xml:space="preserve"> </w:t>
      </w:r>
      <w:r>
        <w:rPr>
          <w:sz w:val="24"/>
        </w:rPr>
        <w:t>513/1993</w:t>
      </w:r>
    </w:p>
    <w:p w14:paraId="3C23A418" w14:textId="7D5031F3" w:rsidR="00E30422" w:rsidRDefault="00986E06">
      <w:pPr>
        <w:pStyle w:val="Zkladntext"/>
        <w:spacing w:line="275" w:lineRule="exact"/>
        <w:ind w:left="543"/>
      </w:pPr>
      <w:r>
        <w:t>Z.</w:t>
      </w:r>
      <w:r w:rsidR="00C01F38">
        <w:t xml:space="preserve"> </w:t>
      </w:r>
      <w:r>
        <w:t>z.</w:t>
      </w:r>
      <w:r>
        <w:rPr>
          <w:spacing w:val="-1"/>
        </w:rPr>
        <w:t xml:space="preserve"> </w:t>
      </w:r>
      <w:r>
        <w:t>Obchodný</w:t>
      </w:r>
      <w:r>
        <w:rPr>
          <w:spacing w:val="-6"/>
        </w:rPr>
        <w:t xml:space="preserve"> </w:t>
      </w:r>
      <w:r>
        <w:t>zákonník</w:t>
      </w:r>
      <w:r>
        <w:rPr>
          <w:spacing w:val="1"/>
        </w:rPr>
        <w:t xml:space="preserve"> </w:t>
      </w:r>
      <w:r>
        <w:t>v znení</w:t>
      </w:r>
      <w:r>
        <w:rPr>
          <w:spacing w:val="-1"/>
        </w:rPr>
        <w:t xml:space="preserve"> </w:t>
      </w:r>
      <w:r>
        <w:t>neskorších</w:t>
      </w:r>
      <w:r>
        <w:rPr>
          <w:spacing w:val="-2"/>
        </w:rPr>
        <w:t xml:space="preserve"> </w:t>
      </w:r>
      <w:r>
        <w:t>predpisov (ďalej</w:t>
      </w:r>
      <w:r>
        <w:rPr>
          <w:spacing w:val="-1"/>
        </w:rPr>
        <w:t xml:space="preserve"> </w:t>
      </w:r>
      <w:r>
        <w:t>len „Obchodný</w:t>
      </w:r>
      <w:r>
        <w:rPr>
          <w:spacing w:val="-6"/>
        </w:rPr>
        <w:t xml:space="preserve"> </w:t>
      </w:r>
      <w:r>
        <w:t>zákonník“).</w:t>
      </w:r>
    </w:p>
    <w:p w14:paraId="3E5B0416" w14:textId="77777777" w:rsidR="00E30422" w:rsidRDefault="00E30422">
      <w:pPr>
        <w:pStyle w:val="Zkladntext"/>
        <w:spacing w:before="11"/>
        <w:rPr>
          <w:sz w:val="20"/>
        </w:rPr>
      </w:pPr>
    </w:p>
    <w:p w14:paraId="44B891E4" w14:textId="2F8A507F" w:rsidR="00E30422" w:rsidRDefault="00986E06" w:rsidP="004003B7">
      <w:pPr>
        <w:pStyle w:val="Odsekzoznamu"/>
        <w:numPr>
          <w:ilvl w:val="1"/>
          <w:numId w:val="20"/>
        </w:numPr>
        <w:tabs>
          <w:tab w:val="left" w:pos="544"/>
        </w:tabs>
        <w:spacing w:line="276" w:lineRule="auto"/>
        <w:ind w:left="538" w:right="369" w:hanging="425"/>
        <w:jc w:val="both"/>
        <w:rPr>
          <w:sz w:val="24"/>
        </w:rPr>
      </w:pPr>
      <w:r>
        <w:rPr>
          <w:sz w:val="24"/>
        </w:rPr>
        <w:t>V prípade porušenia povinnosti poskytovateľa poskytnúť služby riadne a včas podľa tejto</w:t>
      </w:r>
      <w:r>
        <w:rPr>
          <w:spacing w:val="1"/>
          <w:sz w:val="24"/>
        </w:rPr>
        <w:t xml:space="preserve"> </w:t>
      </w:r>
      <w:r>
        <w:rPr>
          <w:sz w:val="24"/>
        </w:rPr>
        <w:t>zmluvy, je objednávateľ</w:t>
      </w:r>
      <w:r>
        <w:rPr>
          <w:spacing w:val="1"/>
          <w:sz w:val="24"/>
        </w:rPr>
        <w:t xml:space="preserve"> </w:t>
      </w:r>
      <w:r>
        <w:rPr>
          <w:sz w:val="24"/>
        </w:rPr>
        <w:t>oprávnený požadovať od</w:t>
      </w:r>
      <w:r>
        <w:rPr>
          <w:spacing w:val="1"/>
          <w:sz w:val="24"/>
        </w:rPr>
        <w:t xml:space="preserve"> </w:t>
      </w:r>
      <w:r>
        <w:rPr>
          <w:sz w:val="24"/>
        </w:rPr>
        <w:t>poskytovateľa zmluvnú pokutu vo</w:t>
      </w:r>
      <w:r>
        <w:rPr>
          <w:spacing w:val="1"/>
          <w:sz w:val="24"/>
        </w:rPr>
        <w:t xml:space="preserve"> </w:t>
      </w:r>
      <w:r>
        <w:rPr>
          <w:sz w:val="24"/>
        </w:rPr>
        <w:t xml:space="preserve">výške </w:t>
      </w:r>
      <w:r w:rsidRPr="00E03C90">
        <w:rPr>
          <w:sz w:val="24"/>
        </w:rPr>
        <w:t>5 % z</w:t>
      </w:r>
      <w:r w:rsidR="00B07ABA" w:rsidRPr="00E03C90">
        <w:rPr>
          <w:sz w:val="24"/>
        </w:rPr>
        <w:t> </w:t>
      </w:r>
      <w:r w:rsidRPr="00E03C90">
        <w:rPr>
          <w:sz w:val="24"/>
        </w:rPr>
        <w:t>ceny</w:t>
      </w:r>
      <w:r w:rsidR="00B07ABA">
        <w:rPr>
          <w:sz w:val="24"/>
        </w:rPr>
        <w:t xml:space="preserve"> s DPH</w:t>
      </w:r>
      <w:r>
        <w:rPr>
          <w:sz w:val="24"/>
        </w:rPr>
        <w:t xml:space="preserve"> bližšie špecifikovanej v zmysle Článku V, bod 5.1 tejto zmluvy, a to za</w:t>
      </w:r>
      <w:r>
        <w:rPr>
          <w:spacing w:val="1"/>
          <w:sz w:val="24"/>
        </w:rPr>
        <w:t xml:space="preserve"> </w:t>
      </w:r>
      <w:r>
        <w:rPr>
          <w:sz w:val="24"/>
        </w:rPr>
        <w:t>každé</w:t>
      </w:r>
      <w:r>
        <w:rPr>
          <w:spacing w:val="1"/>
          <w:sz w:val="24"/>
        </w:rPr>
        <w:t xml:space="preserve"> </w:t>
      </w:r>
      <w:r>
        <w:rPr>
          <w:sz w:val="24"/>
        </w:rPr>
        <w:t>porušenie</w:t>
      </w:r>
      <w:r>
        <w:rPr>
          <w:spacing w:val="1"/>
          <w:sz w:val="24"/>
        </w:rPr>
        <w:t xml:space="preserve"> </w:t>
      </w:r>
      <w:r>
        <w:rPr>
          <w:sz w:val="24"/>
        </w:rPr>
        <w:t>povinnosti</w:t>
      </w:r>
      <w:r>
        <w:rPr>
          <w:spacing w:val="1"/>
          <w:sz w:val="24"/>
        </w:rPr>
        <w:t xml:space="preserve"> </w:t>
      </w:r>
      <w:r>
        <w:rPr>
          <w:sz w:val="24"/>
        </w:rPr>
        <w:t>poskytovateľa</w:t>
      </w:r>
      <w:r>
        <w:rPr>
          <w:spacing w:val="1"/>
          <w:sz w:val="24"/>
        </w:rPr>
        <w:t xml:space="preserve"> </w:t>
      </w:r>
      <w:r>
        <w:rPr>
          <w:sz w:val="24"/>
        </w:rPr>
        <w:t>poskytnúť</w:t>
      </w:r>
      <w:r>
        <w:rPr>
          <w:spacing w:val="1"/>
          <w:sz w:val="24"/>
        </w:rPr>
        <w:t xml:space="preserve"> </w:t>
      </w:r>
      <w:r>
        <w:rPr>
          <w:sz w:val="24"/>
        </w:rPr>
        <w:t>služby</w:t>
      </w:r>
      <w:r>
        <w:rPr>
          <w:spacing w:val="1"/>
          <w:sz w:val="24"/>
        </w:rPr>
        <w:t xml:space="preserve"> </w:t>
      </w:r>
      <w:r>
        <w:rPr>
          <w:sz w:val="24"/>
        </w:rPr>
        <w:t>riadne</w:t>
      </w:r>
      <w:r>
        <w:rPr>
          <w:spacing w:val="1"/>
          <w:sz w:val="24"/>
        </w:rPr>
        <w:t xml:space="preserve"> </w:t>
      </w:r>
      <w:r>
        <w:rPr>
          <w:sz w:val="24"/>
        </w:rPr>
        <w:t>a</w:t>
      </w:r>
      <w:r>
        <w:rPr>
          <w:spacing w:val="1"/>
          <w:sz w:val="24"/>
        </w:rPr>
        <w:t xml:space="preserve"> </w:t>
      </w:r>
      <w:r>
        <w:rPr>
          <w:sz w:val="24"/>
        </w:rPr>
        <w:t>včas.</w:t>
      </w:r>
      <w:r>
        <w:rPr>
          <w:spacing w:val="1"/>
          <w:sz w:val="24"/>
        </w:rPr>
        <w:t xml:space="preserve"> </w:t>
      </w:r>
      <w:r>
        <w:rPr>
          <w:sz w:val="24"/>
        </w:rPr>
        <w:t>Nárok</w:t>
      </w:r>
      <w:r>
        <w:rPr>
          <w:spacing w:val="1"/>
          <w:sz w:val="24"/>
        </w:rPr>
        <w:t xml:space="preserve"> </w:t>
      </w:r>
      <w:r>
        <w:rPr>
          <w:sz w:val="24"/>
        </w:rPr>
        <w:t>objednávateľa</w:t>
      </w:r>
      <w:r>
        <w:rPr>
          <w:spacing w:val="1"/>
          <w:sz w:val="24"/>
        </w:rPr>
        <w:t xml:space="preserve"> </w:t>
      </w:r>
      <w:r>
        <w:rPr>
          <w:sz w:val="24"/>
        </w:rPr>
        <w:t>na náhradu škody týmto nie</w:t>
      </w:r>
      <w:r>
        <w:rPr>
          <w:spacing w:val="1"/>
          <w:sz w:val="24"/>
        </w:rPr>
        <w:t xml:space="preserve"> </w:t>
      </w:r>
      <w:r>
        <w:rPr>
          <w:sz w:val="24"/>
        </w:rPr>
        <w:t>je</w:t>
      </w:r>
      <w:r>
        <w:rPr>
          <w:spacing w:val="1"/>
          <w:sz w:val="24"/>
        </w:rPr>
        <w:t xml:space="preserve"> </w:t>
      </w:r>
      <w:r>
        <w:rPr>
          <w:sz w:val="24"/>
        </w:rPr>
        <w:t>dotknutý.</w:t>
      </w:r>
      <w:r>
        <w:rPr>
          <w:spacing w:val="1"/>
          <w:sz w:val="24"/>
        </w:rPr>
        <w:t xml:space="preserve"> </w:t>
      </w:r>
      <w:r>
        <w:rPr>
          <w:sz w:val="24"/>
        </w:rPr>
        <w:t xml:space="preserve">Zmluvnú pokutu je zmluvná strana povinná zaplatiť do 10 dní odo dňa doručenia výzvy oprávnenej zmluvnej </w:t>
      </w:r>
      <w:r>
        <w:rPr>
          <w:spacing w:val="-57"/>
          <w:sz w:val="24"/>
        </w:rPr>
        <w:t xml:space="preserve"> </w:t>
      </w:r>
      <w:r>
        <w:rPr>
          <w:sz w:val="24"/>
        </w:rPr>
        <w:t>strany.</w:t>
      </w:r>
    </w:p>
    <w:p w14:paraId="77C19FC2" w14:textId="77777777" w:rsidR="00E30422" w:rsidRDefault="00E30422">
      <w:pPr>
        <w:pStyle w:val="Zkladntext"/>
        <w:spacing w:before="2"/>
        <w:rPr>
          <w:sz w:val="28"/>
        </w:rPr>
      </w:pPr>
    </w:p>
    <w:p w14:paraId="5A1ABDB3" w14:textId="77777777" w:rsidR="00E30422" w:rsidRDefault="00986E06">
      <w:pPr>
        <w:pStyle w:val="Nadpis1"/>
        <w:spacing w:line="276" w:lineRule="auto"/>
        <w:ind w:left="3472" w:right="3588" w:firstLine="643"/>
      </w:pPr>
      <w:r>
        <w:t>Článok IX</w:t>
      </w:r>
      <w:r>
        <w:rPr>
          <w:spacing w:val="1"/>
        </w:rPr>
        <w:t xml:space="preserve"> </w:t>
      </w:r>
      <w:r>
        <w:t>Trvanie</w:t>
      </w:r>
      <w:r>
        <w:rPr>
          <w:spacing w:val="-6"/>
        </w:rPr>
        <w:t xml:space="preserve"> </w:t>
      </w:r>
      <w:r>
        <w:t>a</w:t>
      </w:r>
      <w:r>
        <w:rPr>
          <w:spacing w:val="-6"/>
        </w:rPr>
        <w:t xml:space="preserve"> </w:t>
      </w:r>
      <w:r>
        <w:t>zánik</w:t>
      </w:r>
      <w:r>
        <w:rPr>
          <w:spacing w:val="-4"/>
        </w:rPr>
        <w:t xml:space="preserve"> </w:t>
      </w:r>
      <w:r>
        <w:t>zmluvy</w:t>
      </w:r>
    </w:p>
    <w:p w14:paraId="4EEC6F57" w14:textId="77777777" w:rsidR="00E30422" w:rsidRDefault="00E30422">
      <w:pPr>
        <w:pStyle w:val="Zkladntext"/>
        <w:spacing w:before="3"/>
        <w:rPr>
          <w:b/>
          <w:sz w:val="27"/>
        </w:rPr>
      </w:pPr>
    </w:p>
    <w:p w14:paraId="24EF8102" w14:textId="53868DBF" w:rsidR="00E30422" w:rsidRPr="00C01F38" w:rsidRDefault="00986E06" w:rsidP="00FA014F">
      <w:pPr>
        <w:pStyle w:val="Odsekzoznamu"/>
        <w:numPr>
          <w:ilvl w:val="1"/>
          <w:numId w:val="19"/>
        </w:numPr>
        <w:tabs>
          <w:tab w:val="left" w:pos="544"/>
        </w:tabs>
        <w:spacing w:before="1"/>
        <w:rPr>
          <w:sz w:val="31"/>
        </w:rPr>
      </w:pPr>
      <w:r>
        <w:rPr>
          <w:sz w:val="24"/>
        </w:rPr>
        <w:t>Táto</w:t>
      </w:r>
      <w:r w:rsidRPr="00C01F38">
        <w:rPr>
          <w:spacing w:val="-1"/>
          <w:sz w:val="24"/>
        </w:rPr>
        <w:t xml:space="preserve"> </w:t>
      </w:r>
      <w:r>
        <w:rPr>
          <w:sz w:val="24"/>
        </w:rPr>
        <w:t>zmluva</w:t>
      </w:r>
      <w:r w:rsidRPr="00C01F38">
        <w:rPr>
          <w:spacing w:val="-1"/>
          <w:sz w:val="24"/>
        </w:rPr>
        <w:t xml:space="preserve"> </w:t>
      </w:r>
      <w:r>
        <w:rPr>
          <w:sz w:val="24"/>
        </w:rPr>
        <w:t>sa</w:t>
      </w:r>
      <w:r w:rsidRPr="00C01F38">
        <w:rPr>
          <w:spacing w:val="-2"/>
          <w:sz w:val="24"/>
        </w:rPr>
        <w:t xml:space="preserve"> </w:t>
      </w:r>
      <w:r>
        <w:rPr>
          <w:sz w:val="24"/>
        </w:rPr>
        <w:t>uzatvára</w:t>
      </w:r>
      <w:r w:rsidRPr="00C01F38">
        <w:rPr>
          <w:spacing w:val="1"/>
          <w:sz w:val="24"/>
        </w:rPr>
        <w:t xml:space="preserve"> </w:t>
      </w:r>
      <w:r>
        <w:rPr>
          <w:sz w:val="24"/>
        </w:rPr>
        <w:t>na</w:t>
      </w:r>
      <w:r w:rsidRPr="00C01F38">
        <w:rPr>
          <w:spacing w:val="-1"/>
          <w:sz w:val="24"/>
        </w:rPr>
        <w:t xml:space="preserve"> </w:t>
      </w:r>
      <w:r>
        <w:rPr>
          <w:sz w:val="24"/>
        </w:rPr>
        <w:t>dobu</w:t>
      </w:r>
      <w:r w:rsidRPr="00C01F38">
        <w:rPr>
          <w:spacing w:val="-1"/>
          <w:sz w:val="24"/>
        </w:rPr>
        <w:t xml:space="preserve"> </w:t>
      </w:r>
      <w:r>
        <w:rPr>
          <w:sz w:val="24"/>
        </w:rPr>
        <w:t>určitú, a to</w:t>
      </w:r>
      <w:r w:rsidRPr="00C01F38">
        <w:rPr>
          <w:spacing w:val="-1"/>
          <w:sz w:val="24"/>
        </w:rPr>
        <w:t xml:space="preserve"> </w:t>
      </w:r>
      <w:r>
        <w:rPr>
          <w:sz w:val="24"/>
        </w:rPr>
        <w:t xml:space="preserve">do </w:t>
      </w:r>
      <w:r w:rsidR="00C01F38">
        <w:rPr>
          <w:sz w:val="24"/>
        </w:rPr>
        <w:t xml:space="preserve">30. 11. 2022. </w:t>
      </w:r>
    </w:p>
    <w:p w14:paraId="6BF8B0BA" w14:textId="77777777" w:rsidR="00C01F38" w:rsidRPr="00C01F38" w:rsidRDefault="00C01F38" w:rsidP="00C01F38">
      <w:pPr>
        <w:pStyle w:val="Odsekzoznamu"/>
        <w:tabs>
          <w:tab w:val="left" w:pos="544"/>
        </w:tabs>
        <w:spacing w:before="1"/>
        <w:ind w:left="543" w:firstLine="0"/>
        <w:rPr>
          <w:sz w:val="31"/>
        </w:rPr>
      </w:pPr>
    </w:p>
    <w:p w14:paraId="1334DDE1" w14:textId="77777777" w:rsidR="00E30422" w:rsidRDefault="00986E06">
      <w:pPr>
        <w:pStyle w:val="Odsekzoznamu"/>
        <w:numPr>
          <w:ilvl w:val="1"/>
          <w:numId w:val="19"/>
        </w:numPr>
        <w:tabs>
          <w:tab w:val="left" w:pos="544"/>
        </w:tabs>
        <w:rPr>
          <w:sz w:val="24"/>
        </w:rPr>
      </w:pPr>
      <w:r>
        <w:rPr>
          <w:sz w:val="24"/>
        </w:rPr>
        <w:t>Zmluvné</w:t>
      </w:r>
      <w:r>
        <w:rPr>
          <w:spacing w:val="-1"/>
          <w:sz w:val="24"/>
        </w:rPr>
        <w:t xml:space="preserve"> </w:t>
      </w:r>
      <w:r>
        <w:rPr>
          <w:sz w:val="24"/>
        </w:rPr>
        <w:t>strany</w:t>
      </w:r>
      <w:r>
        <w:rPr>
          <w:spacing w:val="-5"/>
          <w:sz w:val="24"/>
        </w:rPr>
        <w:t xml:space="preserve"> </w:t>
      </w:r>
      <w:r>
        <w:rPr>
          <w:sz w:val="24"/>
        </w:rPr>
        <w:t>sa</w:t>
      </w:r>
      <w:r>
        <w:rPr>
          <w:spacing w:val="-1"/>
          <w:sz w:val="24"/>
        </w:rPr>
        <w:t xml:space="preserve"> </w:t>
      </w:r>
      <w:r>
        <w:rPr>
          <w:sz w:val="24"/>
        </w:rPr>
        <w:t>dohodli, že</w:t>
      </w:r>
      <w:r>
        <w:rPr>
          <w:spacing w:val="-1"/>
          <w:sz w:val="24"/>
        </w:rPr>
        <w:t xml:space="preserve"> </w:t>
      </w:r>
      <w:r>
        <w:rPr>
          <w:sz w:val="24"/>
        </w:rPr>
        <w:t>táto zmluva</w:t>
      </w:r>
      <w:r>
        <w:rPr>
          <w:spacing w:val="-1"/>
          <w:sz w:val="24"/>
        </w:rPr>
        <w:t xml:space="preserve"> </w:t>
      </w:r>
      <w:r>
        <w:rPr>
          <w:sz w:val="24"/>
        </w:rPr>
        <w:t>zaniká:</w:t>
      </w:r>
    </w:p>
    <w:p w14:paraId="6E30C465" w14:textId="77777777" w:rsidR="00E30422" w:rsidRDefault="00E30422">
      <w:pPr>
        <w:pStyle w:val="Zkladntext"/>
        <w:spacing w:before="1"/>
        <w:rPr>
          <w:sz w:val="21"/>
        </w:rPr>
      </w:pPr>
    </w:p>
    <w:p w14:paraId="5FEB57B7" w14:textId="77777777" w:rsidR="00E30422" w:rsidRDefault="00986E06" w:rsidP="008C0127">
      <w:pPr>
        <w:pStyle w:val="Odsekzoznamu"/>
        <w:numPr>
          <w:ilvl w:val="2"/>
          <w:numId w:val="19"/>
        </w:numPr>
        <w:tabs>
          <w:tab w:val="left" w:pos="1528"/>
        </w:tabs>
        <w:ind w:right="381"/>
        <w:jc w:val="both"/>
        <w:rPr>
          <w:sz w:val="24"/>
        </w:rPr>
      </w:pPr>
      <w:r>
        <w:rPr>
          <w:sz w:val="24"/>
        </w:rPr>
        <w:t>na</w:t>
      </w:r>
      <w:r>
        <w:rPr>
          <w:spacing w:val="1"/>
          <w:sz w:val="24"/>
        </w:rPr>
        <w:t xml:space="preserve"> </w:t>
      </w:r>
      <w:r>
        <w:rPr>
          <w:sz w:val="24"/>
        </w:rPr>
        <w:t>základe</w:t>
      </w:r>
      <w:r>
        <w:rPr>
          <w:spacing w:val="1"/>
          <w:sz w:val="24"/>
        </w:rPr>
        <w:t xml:space="preserve"> </w:t>
      </w:r>
      <w:r>
        <w:rPr>
          <w:sz w:val="24"/>
        </w:rPr>
        <w:t>písomnej</w:t>
      </w:r>
      <w:r>
        <w:rPr>
          <w:spacing w:val="1"/>
          <w:sz w:val="24"/>
        </w:rPr>
        <w:t xml:space="preserve"> </w:t>
      </w:r>
      <w:r>
        <w:rPr>
          <w:sz w:val="24"/>
        </w:rPr>
        <w:t>dohody</w:t>
      </w:r>
      <w:r>
        <w:rPr>
          <w:spacing w:val="1"/>
          <w:sz w:val="24"/>
        </w:rPr>
        <w:t xml:space="preserve"> </w:t>
      </w:r>
      <w:r>
        <w:rPr>
          <w:sz w:val="24"/>
        </w:rPr>
        <w:t>zmluvných</w:t>
      </w:r>
      <w:r>
        <w:rPr>
          <w:spacing w:val="1"/>
          <w:sz w:val="24"/>
        </w:rPr>
        <w:t xml:space="preserve"> </w:t>
      </w:r>
      <w:r>
        <w:rPr>
          <w:sz w:val="24"/>
        </w:rPr>
        <w:t>strán,</w:t>
      </w:r>
      <w:r>
        <w:rPr>
          <w:spacing w:val="1"/>
          <w:sz w:val="24"/>
        </w:rPr>
        <w:t xml:space="preserve"> </w:t>
      </w:r>
      <w:r>
        <w:rPr>
          <w:sz w:val="24"/>
        </w:rPr>
        <w:t>a</w:t>
      </w:r>
      <w:r>
        <w:rPr>
          <w:spacing w:val="1"/>
          <w:sz w:val="24"/>
        </w:rPr>
        <w:t xml:space="preserve"> </w:t>
      </w:r>
      <w:r>
        <w:rPr>
          <w:sz w:val="24"/>
        </w:rPr>
        <w:t>to</w:t>
      </w:r>
      <w:r>
        <w:rPr>
          <w:spacing w:val="1"/>
          <w:sz w:val="24"/>
        </w:rPr>
        <w:t xml:space="preserve"> </w:t>
      </w:r>
      <w:r>
        <w:rPr>
          <w:sz w:val="24"/>
        </w:rPr>
        <w:t>dňom</w:t>
      </w:r>
      <w:r>
        <w:rPr>
          <w:spacing w:val="1"/>
          <w:sz w:val="24"/>
        </w:rPr>
        <w:t xml:space="preserve"> </w:t>
      </w:r>
      <w:r>
        <w:rPr>
          <w:sz w:val="24"/>
        </w:rPr>
        <w:t>určeným</w:t>
      </w:r>
      <w:r>
        <w:rPr>
          <w:spacing w:val="60"/>
          <w:sz w:val="24"/>
        </w:rPr>
        <w:t xml:space="preserve"> </w:t>
      </w:r>
      <w:r>
        <w:rPr>
          <w:sz w:val="24"/>
        </w:rPr>
        <w:t>v</w:t>
      </w:r>
      <w:r>
        <w:rPr>
          <w:spacing w:val="1"/>
          <w:sz w:val="24"/>
        </w:rPr>
        <w:t xml:space="preserve"> </w:t>
      </w:r>
      <w:r>
        <w:rPr>
          <w:sz w:val="24"/>
        </w:rPr>
        <w:t>predmetnej</w:t>
      </w:r>
      <w:r>
        <w:rPr>
          <w:spacing w:val="-1"/>
          <w:sz w:val="24"/>
        </w:rPr>
        <w:t xml:space="preserve"> </w:t>
      </w:r>
      <w:r>
        <w:rPr>
          <w:sz w:val="24"/>
        </w:rPr>
        <w:lastRenderedPageBreak/>
        <w:t>dohode,</w:t>
      </w:r>
    </w:p>
    <w:p w14:paraId="6290FF97" w14:textId="452D6E34" w:rsidR="00E30422" w:rsidRDefault="00986E06" w:rsidP="008C0127">
      <w:pPr>
        <w:pStyle w:val="Odsekzoznamu"/>
        <w:numPr>
          <w:ilvl w:val="2"/>
          <w:numId w:val="19"/>
        </w:numPr>
        <w:tabs>
          <w:tab w:val="left" w:pos="1528"/>
        </w:tabs>
        <w:ind w:right="371"/>
        <w:jc w:val="both"/>
        <w:rPr>
          <w:sz w:val="24"/>
        </w:rPr>
      </w:pPr>
      <w:r>
        <w:rPr>
          <w:sz w:val="24"/>
        </w:rPr>
        <w:t>na</w:t>
      </w:r>
      <w:r>
        <w:rPr>
          <w:spacing w:val="1"/>
          <w:sz w:val="24"/>
        </w:rPr>
        <w:t xml:space="preserve"> </w:t>
      </w:r>
      <w:r>
        <w:rPr>
          <w:sz w:val="24"/>
        </w:rPr>
        <w:t>základe</w:t>
      </w:r>
      <w:r>
        <w:rPr>
          <w:spacing w:val="1"/>
          <w:sz w:val="24"/>
        </w:rPr>
        <w:t xml:space="preserve"> </w:t>
      </w:r>
      <w:r>
        <w:rPr>
          <w:sz w:val="24"/>
        </w:rPr>
        <w:t>výpovede</w:t>
      </w:r>
      <w:r>
        <w:rPr>
          <w:spacing w:val="1"/>
          <w:sz w:val="24"/>
        </w:rPr>
        <w:t xml:space="preserve"> </w:t>
      </w:r>
      <w:r>
        <w:rPr>
          <w:sz w:val="24"/>
        </w:rPr>
        <w:t>ktorejkoľvek</w:t>
      </w:r>
      <w:r>
        <w:rPr>
          <w:spacing w:val="1"/>
          <w:sz w:val="24"/>
        </w:rPr>
        <w:t xml:space="preserve"> </w:t>
      </w:r>
      <w:r>
        <w:rPr>
          <w:sz w:val="24"/>
        </w:rPr>
        <w:t>zo</w:t>
      </w:r>
      <w:r>
        <w:rPr>
          <w:spacing w:val="1"/>
          <w:sz w:val="24"/>
        </w:rPr>
        <w:t xml:space="preserve"> </w:t>
      </w:r>
      <w:r>
        <w:rPr>
          <w:sz w:val="24"/>
        </w:rPr>
        <w:t>zmluvných</w:t>
      </w:r>
      <w:r>
        <w:rPr>
          <w:spacing w:val="1"/>
          <w:sz w:val="24"/>
        </w:rPr>
        <w:t xml:space="preserve"> </w:t>
      </w:r>
      <w:r>
        <w:rPr>
          <w:sz w:val="24"/>
        </w:rPr>
        <w:t>strán</w:t>
      </w:r>
      <w:r>
        <w:rPr>
          <w:spacing w:val="1"/>
          <w:sz w:val="24"/>
        </w:rPr>
        <w:t xml:space="preserve"> </w:t>
      </w:r>
      <w:r>
        <w:rPr>
          <w:sz w:val="24"/>
        </w:rPr>
        <w:t>a</w:t>
      </w:r>
      <w:r>
        <w:rPr>
          <w:spacing w:val="1"/>
          <w:sz w:val="24"/>
        </w:rPr>
        <w:t xml:space="preserve"> </w:t>
      </w:r>
      <w:r>
        <w:rPr>
          <w:sz w:val="24"/>
        </w:rPr>
        <w:t>to</w:t>
      </w:r>
      <w:r>
        <w:rPr>
          <w:spacing w:val="1"/>
          <w:sz w:val="24"/>
        </w:rPr>
        <w:t xml:space="preserve"> </w:t>
      </w:r>
      <w:r>
        <w:rPr>
          <w:sz w:val="24"/>
        </w:rPr>
        <w:t>i</w:t>
      </w:r>
      <w:r>
        <w:rPr>
          <w:spacing w:val="1"/>
          <w:sz w:val="24"/>
        </w:rPr>
        <w:t xml:space="preserve"> </w:t>
      </w:r>
      <w:r>
        <w:rPr>
          <w:sz w:val="24"/>
        </w:rPr>
        <w:t>bez</w:t>
      </w:r>
      <w:r>
        <w:rPr>
          <w:spacing w:val="60"/>
          <w:sz w:val="24"/>
        </w:rPr>
        <w:t xml:space="preserve"> </w:t>
      </w:r>
      <w:r>
        <w:rPr>
          <w:sz w:val="24"/>
        </w:rPr>
        <w:t>udania</w:t>
      </w:r>
      <w:r>
        <w:rPr>
          <w:spacing w:val="1"/>
          <w:sz w:val="24"/>
        </w:rPr>
        <w:t xml:space="preserve"> </w:t>
      </w:r>
      <w:r>
        <w:rPr>
          <w:sz w:val="24"/>
        </w:rPr>
        <w:t>dôvodu, a to uplynutím výpovednej lehoty;</w:t>
      </w:r>
      <w:r>
        <w:rPr>
          <w:spacing w:val="1"/>
          <w:sz w:val="24"/>
        </w:rPr>
        <w:t xml:space="preserve"> </w:t>
      </w:r>
      <w:r>
        <w:rPr>
          <w:sz w:val="24"/>
        </w:rPr>
        <w:t>Zmluvné strany sa dohodli,</w:t>
      </w:r>
      <w:r>
        <w:rPr>
          <w:spacing w:val="1"/>
          <w:sz w:val="24"/>
        </w:rPr>
        <w:t xml:space="preserve"> </w:t>
      </w:r>
      <w:r>
        <w:rPr>
          <w:sz w:val="24"/>
        </w:rPr>
        <w:t>že</w:t>
      </w:r>
      <w:r>
        <w:rPr>
          <w:spacing w:val="1"/>
          <w:sz w:val="24"/>
        </w:rPr>
        <w:t xml:space="preserve"> </w:t>
      </w:r>
      <w:r>
        <w:rPr>
          <w:sz w:val="24"/>
        </w:rPr>
        <w:t xml:space="preserve">výpovedná lehota </w:t>
      </w:r>
      <w:r w:rsidRPr="00B24FBE">
        <w:rPr>
          <w:sz w:val="24"/>
        </w:rPr>
        <w:t xml:space="preserve">je </w:t>
      </w:r>
      <w:r w:rsidR="00C01F38" w:rsidRPr="00B24FBE">
        <w:rPr>
          <w:sz w:val="24"/>
        </w:rPr>
        <w:t>1</w:t>
      </w:r>
      <w:r w:rsidR="00636748" w:rsidRPr="00B24FBE">
        <w:rPr>
          <w:sz w:val="24"/>
        </w:rPr>
        <w:t>4</w:t>
      </w:r>
      <w:r w:rsidRPr="00B24FBE">
        <w:rPr>
          <w:sz w:val="24"/>
        </w:rPr>
        <w:t xml:space="preserve"> dní</w:t>
      </w:r>
      <w:r w:rsidR="00C01F38" w:rsidRPr="00B24FBE">
        <w:rPr>
          <w:sz w:val="24"/>
        </w:rPr>
        <w:t xml:space="preserve"> a</w:t>
      </w:r>
      <w:r w:rsidRPr="00B24FBE">
        <w:rPr>
          <w:sz w:val="24"/>
        </w:rPr>
        <w:t xml:space="preserve"> začína plynúť</w:t>
      </w:r>
      <w:r>
        <w:rPr>
          <w:sz w:val="24"/>
        </w:rPr>
        <w:t xml:space="preserve"> deň nasledujúci po dni doručenia</w:t>
      </w:r>
      <w:r>
        <w:rPr>
          <w:spacing w:val="1"/>
          <w:sz w:val="24"/>
        </w:rPr>
        <w:t xml:space="preserve"> </w:t>
      </w:r>
      <w:r>
        <w:rPr>
          <w:sz w:val="24"/>
        </w:rPr>
        <w:t>písomnej</w:t>
      </w:r>
      <w:r>
        <w:rPr>
          <w:spacing w:val="-1"/>
          <w:sz w:val="24"/>
        </w:rPr>
        <w:t xml:space="preserve"> </w:t>
      </w:r>
      <w:r>
        <w:rPr>
          <w:sz w:val="24"/>
        </w:rPr>
        <w:t>výpovede</w:t>
      </w:r>
      <w:r>
        <w:rPr>
          <w:spacing w:val="-1"/>
          <w:sz w:val="24"/>
        </w:rPr>
        <w:t xml:space="preserve"> </w:t>
      </w:r>
      <w:r>
        <w:rPr>
          <w:sz w:val="24"/>
        </w:rPr>
        <w:t>druhej zmluvnej strane,</w:t>
      </w:r>
    </w:p>
    <w:p w14:paraId="360E4432" w14:textId="2D35B553" w:rsidR="00E30422" w:rsidRPr="008C0127" w:rsidRDefault="00986E06" w:rsidP="008C0127">
      <w:pPr>
        <w:pStyle w:val="Odsekzoznamu"/>
        <w:numPr>
          <w:ilvl w:val="2"/>
          <w:numId w:val="19"/>
        </w:numPr>
        <w:tabs>
          <w:tab w:val="left" w:pos="1511"/>
        </w:tabs>
        <w:ind w:left="1510" w:hanging="970"/>
        <w:jc w:val="both"/>
        <w:rPr>
          <w:sz w:val="24"/>
        </w:rPr>
      </w:pPr>
      <w:r>
        <w:rPr>
          <w:sz w:val="24"/>
        </w:rPr>
        <w:t>zánikom</w:t>
      </w:r>
      <w:r>
        <w:rPr>
          <w:spacing w:val="-3"/>
          <w:sz w:val="24"/>
        </w:rPr>
        <w:t xml:space="preserve"> </w:t>
      </w:r>
      <w:r>
        <w:rPr>
          <w:sz w:val="24"/>
        </w:rPr>
        <w:t>poskytovateľa,</w:t>
      </w:r>
    </w:p>
    <w:p w14:paraId="5C5B01A9" w14:textId="77777777" w:rsidR="00E30422" w:rsidRDefault="00986E06" w:rsidP="008C0127">
      <w:pPr>
        <w:pStyle w:val="Odsekzoznamu"/>
        <w:numPr>
          <w:ilvl w:val="2"/>
          <w:numId w:val="19"/>
        </w:numPr>
        <w:tabs>
          <w:tab w:val="left" w:pos="1532"/>
          <w:tab w:val="left" w:pos="1533"/>
        </w:tabs>
        <w:ind w:left="1532" w:hanging="990"/>
        <w:jc w:val="left"/>
        <w:rPr>
          <w:sz w:val="24"/>
        </w:rPr>
      </w:pPr>
      <w:r>
        <w:rPr>
          <w:sz w:val="24"/>
        </w:rPr>
        <w:t>odstúpením</w:t>
      </w:r>
      <w:r>
        <w:rPr>
          <w:spacing w:val="-2"/>
          <w:sz w:val="24"/>
        </w:rPr>
        <w:t xml:space="preserve"> </w:t>
      </w:r>
      <w:r>
        <w:rPr>
          <w:sz w:val="24"/>
        </w:rPr>
        <w:t>od</w:t>
      </w:r>
      <w:r>
        <w:rPr>
          <w:spacing w:val="-2"/>
          <w:sz w:val="24"/>
        </w:rPr>
        <w:t xml:space="preserve"> </w:t>
      </w:r>
      <w:r>
        <w:rPr>
          <w:sz w:val="24"/>
        </w:rPr>
        <w:t>zmluvy.</w:t>
      </w:r>
    </w:p>
    <w:p w14:paraId="18F7A1C0" w14:textId="77777777" w:rsidR="00E30422" w:rsidRDefault="00E30422">
      <w:pPr>
        <w:pStyle w:val="Zkladntext"/>
        <w:spacing w:before="9"/>
        <w:rPr>
          <w:sz w:val="32"/>
        </w:rPr>
      </w:pPr>
    </w:p>
    <w:p w14:paraId="6F0503A3" w14:textId="30216C2B" w:rsidR="00E30422" w:rsidRDefault="00986E06">
      <w:pPr>
        <w:pStyle w:val="Odsekzoznamu"/>
        <w:numPr>
          <w:ilvl w:val="1"/>
          <w:numId w:val="19"/>
        </w:numPr>
        <w:tabs>
          <w:tab w:val="left" w:pos="544"/>
        </w:tabs>
        <w:spacing w:before="1" w:line="276" w:lineRule="auto"/>
        <w:ind w:right="370"/>
        <w:jc w:val="both"/>
        <w:rPr>
          <w:sz w:val="24"/>
        </w:rPr>
      </w:pPr>
      <w:r>
        <w:rPr>
          <w:sz w:val="24"/>
        </w:rPr>
        <w:t>Každá zmluvná strana je oprávnená odstúpiť od tejto zmluvy v prípade podstatného</w:t>
      </w:r>
      <w:r>
        <w:rPr>
          <w:spacing w:val="1"/>
          <w:sz w:val="24"/>
        </w:rPr>
        <w:t xml:space="preserve"> </w:t>
      </w:r>
      <w:r>
        <w:rPr>
          <w:sz w:val="24"/>
        </w:rPr>
        <w:t>porušenia zmluvy druhou zmluvnou stranou. Odstúpenie od zmluvy je účinné dňom jeho</w:t>
      </w:r>
      <w:r>
        <w:rPr>
          <w:spacing w:val="1"/>
          <w:sz w:val="24"/>
        </w:rPr>
        <w:t xml:space="preserve"> </w:t>
      </w:r>
      <w:r>
        <w:rPr>
          <w:sz w:val="24"/>
        </w:rPr>
        <w:t>doručenia v listinnej podobe druhej zmluvnej strane, ktorej je odstúpenie adresované.</w:t>
      </w:r>
      <w:r>
        <w:rPr>
          <w:spacing w:val="1"/>
          <w:sz w:val="24"/>
        </w:rPr>
        <w:t xml:space="preserve"> </w:t>
      </w:r>
      <w:r>
        <w:rPr>
          <w:sz w:val="24"/>
        </w:rPr>
        <w:t>Zmluvné strany sa dohodli, že za podstatné porušenie tejto zmluvy sa</w:t>
      </w:r>
      <w:r>
        <w:rPr>
          <w:spacing w:val="1"/>
          <w:sz w:val="24"/>
        </w:rPr>
        <w:t xml:space="preserve"> </w:t>
      </w:r>
      <w:r>
        <w:rPr>
          <w:sz w:val="24"/>
        </w:rPr>
        <w:t>bude považovať</w:t>
      </w:r>
      <w:r>
        <w:rPr>
          <w:spacing w:val="1"/>
          <w:sz w:val="24"/>
        </w:rPr>
        <w:t xml:space="preserve"> </w:t>
      </w:r>
      <w:r>
        <w:rPr>
          <w:sz w:val="24"/>
        </w:rPr>
        <w:t>také</w:t>
      </w:r>
      <w:r>
        <w:rPr>
          <w:spacing w:val="1"/>
          <w:sz w:val="24"/>
        </w:rPr>
        <w:t xml:space="preserve"> </w:t>
      </w:r>
      <w:r>
        <w:rPr>
          <w:sz w:val="24"/>
        </w:rPr>
        <w:t>porušenie</w:t>
      </w:r>
      <w:r>
        <w:rPr>
          <w:spacing w:val="1"/>
          <w:sz w:val="24"/>
        </w:rPr>
        <w:t xml:space="preserve"> </w:t>
      </w:r>
      <w:r>
        <w:rPr>
          <w:sz w:val="24"/>
        </w:rPr>
        <w:t>povinnosti</w:t>
      </w:r>
      <w:r>
        <w:rPr>
          <w:spacing w:val="1"/>
          <w:sz w:val="24"/>
        </w:rPr>
        <w:t xml:space="preserve"> </w:t>
      </w:r>
      <w:r>
        <w:rPr>
          <w:sz w:val="24"/>
        </w:rPr>
        <w:t>vyplývajúce</w:t>
      </w:r>
      <w:r>
        <w:rPr>
          <w:spacing w:val="1"/>
          <w:sz w:val="24"/>
        </w:rPr>
        <w:t xml:space="preserve"> </w:t>
      </w:r>
      <w:r>
        <w:rPr>
          <w:sz w:val="24"/>
        </w:rPr>
        <w:t>z tejto</w:t>
      </w:r>
      <w:r>
        <w:rPr>
          <w:spacing w:val="1"/>
          <w:sz w:val="24"/>
        </w:rPr>
        <w:t xml:space="preserve"> </w:t>
      </w:r>
      <w:r>
        <w:rPr>
          <w:sz w:val="24"/>
        </w:rPr>
        <w:t>zmluvy,</w:t>
      </w:r>
      <w:r>
        <w:rPr>
          <w:spacing w:val="1"/>
          <w:sz w:val="24"/>
        </w:rPr>
        <w:t xml:space="preserve"> </w:t>
      </w:r>
      <w:r>
        <w:rPr>
          <w:sz w:val="24"/>
        </w:rPr>
        <w:t>ktoré</w:t>
      </w:r>
      <w:r>
        <w:rPr>
          <w:spacing w:val="1"/>
          <w:sz w:val="24"/>
        </w:rPr>
        <w:t xml:space="preserve"> </w:t>
      </w:r>
      <w:r>
        <w:rPr>
          <w:sz w:val="24"/>
        </w:rPr>
        <w:t>spĺňa</w:t>
      </w:r>
      <w:r>
        <w:rPr>
          <w:spacing w:val="61"/>
          <w:sz w:val="24"/>
        </w:rPr>
        <w:t xml:space="preserve"> </w:t>
      </w:r>
      <w:r>
        <w:rPr>
          <w:sz w:val="24"/>
        </w:rPr>
        <w:t>podmienky</w:t>
      </w:r>
      <w:r>
        <w:rPr>
          <w:spacing w:val="1"/>
          <w:sz w:val="24"/>
        </w:rPr>
        <w:t xml:space="preserve"> </w:t>
      </w:r>
      <w:r>
        <w:rPr>
          <w:sz w:val="24"/>
        </w:rPr>
        <w:t xml:space="preserve">ustanovenia </w:t>
      </w:r>
      <w:r w:rsidR="001A0B11">
        <w:rPr>
          <w:sz w:val="24"/>
        </w:rPr>
        <w:t xml:space="preserve">         </w:t>
      </w:r>
      <w:bookmarkStart w:id="0" w:name="_GoBack"/>
      <w:bookmarkEnd w:id="0"/>
      <w:r>
        <w:rPr>
          <w:sz w:val="24"/>
        </w:rPr>
        <w:t xml:space="preserve">§ 345 ods. 2 </w:t>
      </w:r>
      <w:r w:rsidR="00942A74">
        <w:rPr>
          <w:sz w:val="24"/>
        </w:rPr>
        <w:t>Obchodného zákonníka</w:t>
      </w:r>
      <w:r>
        <w:rPr>
          <w:sz w:val="24"/>
        </w:rPr>
        <w:t>.</w:t>
      </w:r>
    </w:p>
    <w:p w14:paraId="2E696998" w14:textId="77777777" w:rsidR="00E30422" w:rsidRDefault="00E30422">
      <w:pPr>
        <w:pStyle w:val="Zkladntext"/>
        <w:rPr>
          <w:sz w:val="28"/>
        </w:rPr>
      </w:pPr>
    </w:p>
    <w:p w14:paraId="1D04BCEB" w14:textId="77777777" w:rsidR="00E30422" w:rsidRDefault="00986E06">
      <w:pPr>
        <w:pStyle w:val="Nadpis1"/>
        <w:spacing w:before="1"/>
        <w:ind w:left="174" w:right="429"/>
        <w:jc w:val="center"/>
      </w:pPr>
      <w:r>
        <w:t>Článok</w:t>
      </w:r>
      <w:r>
        <w:rPr>
          <w:spacing w:val="-1"/>
        </w:rPr>
        <w:t xml:space="preserve"> </w:t>
      </w:r>
      <w:r>
        <w:t>X</w:t>
      </w:r>
    </w:p>
    <w:p w14:paraId="59D04EE6" w14:textId="77777777" w:rsidR="00E30422" w:rsidRDefault="00986E06">
      <w:pPr>
        <w:spacing w:before="40"/>
        <w:ind w:left="174" w:right="434"/>
        <w:jc w:val="center"/>
        <w:rPr>
          <w:b/>
          <w:sz w:val="24"/>
        </w:rPr>
      </w:pPr>
      <w:r>
        <w:rPr>
          <w:b/>
          <w:sz w:val="24"/>
        </w:rPr>
        <w:t>Spoločné</w:t>
      </w:r>
      <w:r>
        <w:rPr>
          <w:b/>
          <w:spacing w:val="-3"/>
          <w:sz w:val="24"/>
        </w:rPr>
        <w:t xml:space="preserve"> </w:t>
      </w:r>
      <w:r>
        <w:rPr>
          <w:b/>
          <w:sz w:val="24"/>
        </w:rPr>
        <w:t>a</w:t>
      </w:r>
      <w:r>
        <w:rPr>
          <w:b/>
          <w:spacing w:val="-3"/>
          <w:sz w:val="24"/>
        </w:rPr>
        <w:t xml:space="preserve"> </w:t>
      </w:r>
      <w:r>
        <w:rPr>
          <w:b/>
          <w:sz w:val="24"/>
        </w:rPr>
        <w:t>záverečné</w:t>
      </w:r>
      <w:r>
        <w:rPr>
          <w:b/>
          <w:spacing w:val="-3"/>
          <w:sz w:val="24"/>
        </w:rPr>
        <w:t xml:space="preserve"> </w:t>
      </w:r>
      <w:r>
        <w:rPr>
          <w:b/>
          <w:sz w:val="24"/>
        </w:rPr>
        <w:t>ustanovenia</w:t>
      </w:r>
    </w:p>
    <w:p w14:paraId="276FAAFE" w14:textId="77777777" w:rsidR="00E30422" w:rsidRDefault="00E30422">
      <w:pPr>
        <w:pStyle w:val="Zkladntext"/>
        <w:spacing w:before="8"/>
        <w:rPr>
          <w:b/>
          <w:sz w:val="30"/>
        </w:rPr>
      </w:pPr>
    </w:p>
    <w:p w14:paraId="01FF9929" w14:textId="78A282D3" w:rsidR="00E30422" w:rsidRDefault="00986E06">
      <w:pPr>
        <w:pStyle w:val="Odsekzoznamu"/>
        <w:numPr>
          <w:ilvl w:val="1"/>
          <w:numId w:val="18"/>
        </w:numPr>
        <w:tabs>
          <w:tab w:val="left" w:pos="683"/>
        </w:tabs>
        <w:spacing w:line="276" w:lineRule="auto"/>
        <w:ind w:right="379"/>
        <w:jc w:val="both"/>
        <w:rPr>
          <w:sz w:val="24"/>
        </w:rPr>
      </w:pPr>
      <w:r>
        <w:rPr>
          <w:sz w:val="24"/>
        </w:rPr>
        <w:t>Táto zmluva podlieha povinnému zverejneniu v Centrálnom registri zmlúv vedenom</w:t>
      </w:r>
      <w:r>
        <w:rPr>
          <w:spacing w:val="1"/>
          <w:sz w:val="24"/>
        </w:rPr>
        <w:t xml:space="preserve"> </w:t>
      </w:r>
      <w:r>
        <w:rPr>
          <w:sz w:val="24"/>
        </w:rPr>
        <w:t>Úradom   vlády</w:t>
      </w:r>
      <w:r>
        <w:rPr>
          <w:spacing w:val="60"/>
          <w:sz w:val="24"/>
        </w:rPr>
        <w:t xml:space="preserve"> </w:t>
      </w:r>
      <w:r>
        <w:rPr>
          <w:sz w:val="24"/>
        </w:rPr>
        <w:t>Slovenskej   republiky</w:t>
      </w:r>
      <w:r>
        <w:rPr>
          <w:spacing w:val="60"/>
          <w:sz w:val="24"/>
        </w:rPr>
        <w:t xml:space="preserve"> </w:t>
      </w:r>
      <w:r>
        <w:rPr>
          <w:sz w:val="24"/>
        </w:rPr>
        <w:t>v   súlade   so   zákonom   č.   211/2000   Z.   z.</w:t>
      </w:r>
      <w:r>
        <w:rPr>
          <w:spacing w:val="1"/>
          <w:sz w:val="24"/>
        </w:rPr>
        <w:t xml:space="preserve"> </w:t>
      </w:r>
      <w:r>
        <w:rPr>
          <w:sz w:val="24"/>
        </w:rPr>
        <w:t>o slobodnom prístupe k informáciám a o zmene a doplnení niektorých zákonov v znení</w:t>
      </w:r>
      <w:r w:rsidRPr="00746458">
        <w:rPr>
          <w:sz w:val="24"/>
        </w:rPr>
        <w:t xml:space="preserve"> </w:t>
      </w:r>
      <w:r>
        <w:rPr>
          <w:sz w:val="24"/>
        </w:rPr>
        <w:t>neskorších</w:t>
      </w:r>
      <w:r w:rsidRPr="00746458">
        <w:rPr>
          <w:sz w:val="24"/>
        </w:rPr>
        <w:t xml:space="preserve"> </w:t>
      </w:r>
      <w:r>
        <w:rPr>
          <w:sz w:val="24"/>
        </w:rPr>
        <w:t>predpisov.</w:t>
      </w:r>
      <w:r w:rsidR="00746458">
        <w:rPr>
          <w:sz w:val="24"/>
        </w:rPr>
        <w:t xml:space="preserve"> </w:t>
      </w:r>
      <w:r w:rsidR="00746458" w:rsidRPr="00746458">
        <w:rPr>
          <w:sz w:val="24"/>
        </w:rPr>
        <w:t>Objednávateľ si vyhradzuje právo nezverejňovať podpis/signatúru štatutárneho orgánu, nakoľko ju považuje za skutočnosť dôverného charakteru. Poskytovateľ sa výslovne zaväzuje toto ustanovenie rešpektovať a dodržiavať.</w:t>
      </w:r>
    </w:p>
    <w:p w14:paraId="45A366ED" w14:textId="77777777" w:rsidR="00E30422" w:rsidRDefault="00E30422">
      <w:pPr>
        <w:pStyle w:val="Zkladntext"/>
        <w:spacing w:before="7"/>
        <w:rPr>
          <w:sz w:val="27"/>
        </w:rPr>
      </w:pPr>
    </w:p>
    <w:p w14:paraId="28B0724F" w14:textId="77777777" w:rsidR="00E30422" w:rsidRDefault="00986E06">
      <w:pPr>
        <w:pStyle w:val="Odsekzoznamu"/>
        <w:numPr>
          <w:ilvl w:val="1"/>
          <w:numId w:val="18"/>
        </w:numPr>
        <w:tabs>
          <w:tab w:val="left" w:pos="683"/>
        </w:tabs>
        <w:spacing w:line="276" w:lineRule="auto"/>
        <w:ind w:right="376"/>
        <w:jc w:val="both"/>
        <w:rPr>
          <w:sz w:val="24"/>
        </w:rPr>
      </w:pPr>
      <w:r>
        <w:rPr>
          <w:sz w:val="24"/>
        </w:rPr>
        <w:t>Táto zmluva nadobúda platnosť dňom jej podpisu oprávnenými zástupcami obidvoch</w:t>
      </w:r>
      <w:r>
        <w:rPr>
          <w:spacing w:val="1"/>
          <w:sz w:val="24"/>
        </w:rPr>
        <w:t xml:space="preserve"> </w:t>
      </w:r>
      <w:r>
        <w:rPr>
          <w:sz w:val="24"/>
        </w:rPr>
        <w:t>zmluvných</w:t>
      </w:r>
      <w:r>
        <w:rPr>
          <w:spacing w:val="1"/>
          <w:sz w:val="24"/>
        </w:rPr>
        <w:t xml:space="preserve"> </w:t>
      </w:r>
      <w:r>
        <w:rPr>
          <w:sz w:val="24"/>
        </w:rPr>
        <w:t>strán</w:t>
      </w:r>
      <w:r>
        <w:rPr>
          <w:spacing w:val="1"/>
          <w:sz w:val="24"/>
        </w:rPr>
        <w:t xml:space="preserve"> </w:t>
      </w:r>
      <w:r>
        <w:rPr>
          <w:sz w:val="24"/>
        </w:rPr>
        <w:t>a</w:t>
      </w:r>
      <w:r>
        <w:rPr>
          <w:spacing w:val="1"/>
          <w:sz w:val="24"/>
        </w:rPr>
        <w:t xml:space="preserve"> </w:t>
      </w:r>
      <w:r>
        <w:rPr>
          <w:sz w:val="24"/>
        </w:rPr>
        <w:t>účinnosť</w:t>
      </w:r>
      <w:r>
        <w:rPr>
          <w:spacing w:val="1"/>
          <w:sz w:val="24"/>
        </w:rPr>
        <w:t xml:space="preserve"> </w:t>
      </w:r>
      <w:r>
        <w:rPr>
          <w:sz w:val="24"/>
        </w:rPr>
        <w:t>nadobúda</w:t>
      </w:r>
      <w:r>
        <w:rPr>
          <w:spacing w:val="1"/>
          <w:sz w:val="24"/>
        </w:rPr>
        <w:t xml:space="preserve"> </w:t>
      </w:r>
      <w:r>
        <w:rPr>
          <w:sz w:val="24"/>
        </w:rPr>
        <w:t>dňom</w:t>
      </w:r>
      <w:r>
        <w:rPr>
          <w:spacing w:val="1"/>
          <w:sz w:val="24"/>
        </w:rPr>
        <w:t xml:space="preserve"> </w:t>
      </w:r>
      <w:r>
        <w:rPr>
          <w:sz w:val="24"/>
        </w:rPr>
        <w:t>nasledujúcim</w:t>
      </w:r>
      <w:r>
        <w:rPr>
          <w:spacing w:val="1"/>
          <w:sz w:val="24"/>
        </w:rPr>
        <w:t xml:space="preserve"> </w:t>
      </w:r>
      <w:r>
        <w:rPr>
          <w:sz w:val="24"/>
        </w:rPr>
        <w:t>po</w:t>
      </w:r>
      <w:r>
        <w:rPr>
          <w:spacing w:val="1"/>
          <w:sz w:val="24"/>
        </w:rPr>
        <w:t xml:space="preserve"> </w:t>
      </w:r>
      <w:r>
        <w:rPr>
          <w:sz w:val="24"/>
        </w:rPr>
        <w:t>jej</w:t>
      </w:r>
      <w:r>
        <w:rPr>
          <w:spacing w:val="1"/>
          <w:sz w:val="24"/>
        </w:rPr>
        <w:t xml:space="preserve"> </w:t>
      </w:r>
      <w:r>
        <w:rPr>
          <w:sz w:val="24"/>
        </w:rPr>
        <w:t>zverejnení</w:t>
      </w:r>
      <w:r>
        <w:rPr>
          <w:spacing w:val="1"/>
          <w:sz w:val="24"/>
        </w:rPr>
        <w:t xml:space="preserve"> </w:t>
      </w:r>
      <w:r>
        <w:rPr>
          <w:sz w:val="24"/>
        </w:rPr>
        <w:t>v</w:t>
      </w:r>
      <w:r>
        <w:rPr>
          <w:spacing w:val="1"/>
          <w:sz w:val="24"/>
        </w:rPr>
        <w:t xml:space="preserve"> </w:t>
      </w:r>
      <w:r>
        <w:rPr>
          <w:sz w:val="24"/>
        </w:rPr>
        <w:t>Centrálnom registri zmlúv v zmysle § 47a ods. 2 zákona č. 40/1964 Zb. Občiansky</w:t>
      </w:r>
      <w:r>
        <w:rPr>
          <w:spacing w:val="1"/>
          <w:sz w:val="24"/>
        </w:rPr>
        <w:t xml:space="preserve"> </w:t>
      </w:r>
      <w:r>
        <w:rPr>
          <w:sz w:val="24"/>
        </w:rPr>
        <w:t>zákonník</w:t>
      </w:r>
      <w:r>
        <w:rPr>
          <w:spacing w:val="-1"/>
          <w:sz w:val="24"/>
        </w:rPr>
        <w:t xml:space="preserve"> </w:t>
      </w:r>
      <w:r>
        <w:rPr>
          <w:sz w:val="24"/>
        </w:rPr>
        <w:t>v znení neskorších</w:t>
      </w:r>
      <w:r>
        <w:rPr>
          <w:spacing w:val="-1"/>
          <w:sz w:val="24"/>
        </w:rPr>
        <w:t xml:space="preserve"> </w:t>
      </w:r>
      <w:r>
        <w:rPr>
          <w:sz w:val="24"/>
        </w:rPr>
        <w:t>predpisov.</w:t>
      </w:r>
    </w:p>
    <w:p w14:paraId="141E13DF" w14:textId="77777777" w:rsidR="00E30422" w:rsidRDefault="00E30422">
      <w:pPr>
        <w:pStyle w:val="Zkladntext"/>
        <w:spacing w:before="9"/>
        <w:rPr>
          <w:sz w:val="27"/>
        </w:rPr>
      </w:pPr>
    </w:p>
    <w:p w14:paraId="60ED1D50" w14:textId="77777777" w:rsidR="00E30422" w:rsidRDefault="00986E06">
      <w:pPr>
        <w:pStyle w:val="Odsekzoznamu"/>
        <w:numPr>
          <w:ilvl w:val="1"/>
          <w:numId w:val="18"/>
        </w:numPr>
        <w:tabs>
          <w:tab w:val="left" w:pos="683"/>
        </w:tabs>
        <w:spacing w:line="276" w:lineRule="auto"/>
        <w:ind w:right="379"/>
        <w:jc w:val="both"/>
        <w:rPr>
          <w:sz w:val="24"/>
        </w:rPr>
      </w:pPr>
      <w:r>
        <w:rPr>
          <w:sz w:val="24"/>
        </w:rPr>
        <w:t>Práva</w:t>
      </w:r>
      <w:r>
        <w:rPr>
          <w:spacing w:val="1"/>
          <w:sz w:val="24"/>
        </w:rPr>
        <w:t xml:space="preserve"> </w:t>
      </w:r>
      <w:r>
        <w:rPr>
          <w:sz w:val="24"/>
        </w:rPr>
        <w:t>a</w:t>
      </w:r>
      <w:r>
        <w:rPr>
          <w:spacing w:val="1"/>
          <w:sz w:val="24"/>
        </w:rPr>
        <w:t xml:space="preserve"> </w:t>
      </w:r>
      <w:r>
        <w:rPr>
          <w:sz w:val="24"/>
        </w:rPr>
        <w:t>povinnosti</w:t>
      </w:r>
      <w:r>
        <w:rPr>
          <w:spacing w:val="1"/>
          <w:sz w:val="24"/>
        </w:rPr>
        <w:t xml:space="preserve"> </w:t>
      </w:r>
      <w:r>
        <w:rPr>
          <w:sz w:val="24"/>
        </w:rPr>
        <w:t>touto</w:t>
      </w:r>
      <w:r>
        <w:rPr>
          <w:spacing w:val="1"/>
          <w:sz w:val="24"/>
        </w:rPr>
        <w:t xml:space="preserve"> </w:t>
      </w:r>
      <w:r>
        <w:rPr>
          <w:sz w:val="24"/>
        </w:rPr>
        <w:t>zmluvou</w:t>
      </w:r>
      <w:r>
        <w:rPr>
          <w:spacing w:val="1"/>
          <w:sz w:val="24"/>
        </w:rPr>
        <w:t xml:space="preserve"> </w:t>
      </w:r>
      <w:r>
        <w:rPr>
          <w:sz w:val="24"/>
        </w:rPr>
        <w:t>výslovne</w:t>
      </w:r>
      <w:r>
        <w:rPr>
          <w:spacing w:val="1"/>
          <w:sz w:val="24"/>
        </w:rPr>
        <w:t xml:space="preserve"> </w:t>
      </w:r>
      <w:r>
        <w:rPr>
          <w:sz w:val="24"/>
        </w:rPr>
        <w:t>neupravené</w:t>
      </w:r>
      <w:r>
        <w:rPr>
          <w:spacing w:val="1"/>
          <w:sz w:val="24"/>
        </w:rPr>
        <w:t xml:space="preserve"> </w:t>
      </w:r>
      <w:r>
        <w:rPr>
          <w:sz w:val="24"/>
        </w:rPr>
        <w:t>sa</w:t>
      </w:r>
      <w:r>
        <w:rPr>
          <w:spacing w:val="1"/>
          <w:sz w:val="24"/>
        </w:rPr>
        <w:t xml:space="preserve"> </w:t>
      </w:r>
      <w:r>
        <w:rPr>
          <w:sz w:val="24"/>
        </w:rPr>
        <w:t>spravujú</w:t>
      </w:r>
      <w:r>
        <w:rPr>
          <w:spacing w:val="1"/>
          <w:sz w:val="24"/>
        </w:rPr>
        <w:t xml:space="preserve"> </w:t>
      </w:r>
      <w:r>
        <w:rPr>
          <w:sz w:val="24"/>
        </w:rPr>
        <w:t>ustanoveniami</w:t>
      </w:r>
      <w:r>
        <w:rPr>
          <w:spacing w:val="-57"/>
          <w:sz w:val="24"/>
        </w:rPr>
        <w:t xml:space="preserve"> </w:t>
      </w:r>
      <w:r>
        <w:rPr>
          <w:sz w:val="24"/>
        </w:rPr>
        <w:t>Obchodného</w:t>
      </w:r>
      <w:r>
        <w:rPr>
          <w:spacing w:val="1"/>
          <w:sz w:val="24"/>
        </w:rPr>
        <w:t xml:space="preserve"> </w:t>
      </w:r>
      <w:r>
        <w:rPr>
          <w:sz w:val="24"/>
        </w:rPr>
        <w:t>zákonníka</w:t>
      </w:r>
      <w:r>
        <w:rPr>
          <w:spacing w:val="1"/>
          <w:sz w:val="24"/>
        </w:rPr>
        <w:t xml:space="preserve"> </w:t>
      </w:r>
      <w:r>
        <w:rPr>
          <w:sz w:val="24"/>
        </w:rPr>
        <w:t>a</w:t>
      </w:r>
      <w:r>
        <w:rPr>
          <w:spacing w:val="1"/>
          <w:sz w:val="24"/>
        </w:rPr>
        <w:t xml:space="preserve"> </w:t>
      </w:r>
      <w:r>
        <w:rPr>
          <w:sz w:val="24"/>
        </w:rPr>
        <w:t>ustanoveniami</w:t>
      </w:r>
      <w:r>
        <w:rPr>
          <w:spacing w:val="1"/>
          <w:sz w:val="24"/>
        </w:rPr>
        <w:t xml:space="preserve"> </w:t>
      </w:r>
      <w:r>
        <w:rPr>
          <w:sz w:val="24"/>
        </w:rPr>
        <w:t>ostatných</w:t>
      </w:r>
      <w:r>
        <w:rPr>
          <w:spacing w:val="1"/>
          <w:sz w:val="24"/>
        </w:rPr>
        <w:t xml:space="preserve"> </w:t>
      </w:r>
      <w:r>
        <w:rPr>
          <w:sz w:val="24"/>
        </w:rPr>
        <w:t>všeobecne</w:t>
      </w:r>
      <w:r>
        <w:rPr>
          <w:spacing w:val="1"/>
          <w:sz w:val="24"/>
        </w:rPr>
        <w:t xml:space="preserve"> </w:t>
      </w:r>
      <w:r>
        <w:rPr>
          <w:sz w:val="24"/>
        </w:rPr>
        <w:t>záväzných</w:t>
      </w:r>
      <w:r>
        <w:rPr>
          <w:spacing w:val="1"/>
          <w:sz w:val="24"/>
        </w:rPr>
        <w:t xml:space="preserve"> </w:t>
      </w:r>
      <w:r>
        <w:rPr>
          <w:sz w:val="24"/>
        </w:rPr>
        <w:t>právnych</w:t>
      </w:r>
      <w:r>
        <w:rPr>
          <w:spacing w:val="1"/>
          <w:sz w:val="24"/>
        </w:rPr>
        <w:t xml:space="preserve"> </w:t>
      </w:r>
      <w:r>
        <w:rPr>
          <w:sz w:val="24"/>
        </w:rPr>
        <w:t>predpisov</w:t>
      </w:r>
      <w:r>
        <w:rPr>
          <w:spacing w:val="-1"/>
          <w:sz w:val="24"/>
        </w:rPr>
        <w:t xml:space="preserve"> </w:t>
      </w:r>
      <w:r>
        <w:rPr>
          <w:sz w:val="24"/>
        </w:rPr>
        <w:t>platných a</w:t>
      </w:r>
      <w:r>
        <w:rPr>
          <w:spacing w:val="-1"/>
          <w:sz w:val="24"/>
        </w:rPr>
        <w:t xml:space="preserve"> </w:t>
      </w:r>
      <w:r>
        <w:rPr>
          <w:sz w:val="24"/>
        </w:rPr>
        <w:t>účinných na</w:t>
      </w:r>
      <w:r>
        <w:rPr>
          <w:spacing w:val="-2"/>
          <w:sz w:val="24"/>
        </w:rPr>
        <w:t xml:space="preserve"> </w:t>
      </w:r>
      <w:r>
        <w:rPr>
          <w:sz w:val="24"/>
        </w:rPr>
        <w:t>území Slovenskej republiky.</w:t>
      </w:r>
    </w:p>
    <w:p w14:paraId="038A74F6" w14:textId="77777777" w:rsidR="00E30422" w:rsidRDefault="00E30422">
      <w:pPr>
        <w:pStyle w:val="Zkladntext"/>
        <w:spacing w:before="7"/>
        <w:rPr>
          <w:sz w:val="27"/>
        </w:rPr>
      </w:pPr>
    </w:p>
    <w:p w14:paraId="71B5AE3F" w14:textId="77777777" w:rsidR="00E30422" w:rsidRDefault="00986E06">
      <w:pPr>
        <w:pStyle w:val="Odsekzoznamu"/>
        <w:numPr>
          <w:ilvl w:val="1"/>
          <w:numId w:val="18"/>
        </w:numPr>
        <w:tabs>
          <w:tab w:val="left" w:pos="683"/>
        </w:tabs>
        <w:spacing w:line="276" w:lineRule="auto"/>
        <w:ind w:right="378"/>
        <w:jc w:val="both"/>
        <w:rPr>
          <w:sz w:val="24"/>
        </w:rPr>
      </w:pPr>
      <w:r>
        <w:rPr>
          <w:sz w:val="24"/>
        </w:rPr>
        <w:t>Neplatnosť</w:t>
      </w:r>
      <w:r>
        <w:rPr>
          <w:spacing w:val="1"/>
          <w:sz w:val="24"/>
        </w:rPr>
        <w:t xml:space="preserve"> </w:t>
      </w:r>
      <w:r>
        <w:rPr>
          <w:sz w:val="24"/>
        </w:rPr>
        <w:t>niektorého</w:t>
      </w:r>
      <w:r>
        <w:rPr>
          <w:spacing w:val="1"/>
          <w:sz w:val="24"/>
        </w:rPr>
        <w:t xml:space="preserve"> </w:t>
      </w:r>
      <w:r>
        <w:rPr>
          <w:sz w:val="24"/>
        </w:rPr>
        <w:t>z</w:t>
      </w:r>
      <w:r>
        <w:rPr>
          <w:spacing w:val="1"/>
          <w:sz w:val="24"/>
        </w:rPr>
        <w:t xml:space="preserve"> </w:t>
      </w:r>
      <w:r>
        <w:rPr>
          <w:sz w:val="24"/>
        </w:rPr>
        <w:t>ustanovení</w:t>
      </w:r>
      <w:r>
        <w:rPr>
          <w:spacing w:val="1"/>
          <w:sz w:val="24"/>
        </w:rPr>
        <w:t xml:space="preserve"> </w:t>
      </w:r>
      <w:r>
        <w:rPr>
          <w:sz w:val="24"/>
        </w:rPr>
        <w:t>zmluvy</w:t>
      </w:r>
      <w:r>
        <w:rPr>
          <w:spacing w:val="1"/>
          <w:sz w:val="24"/>
        </w:rPr>
        <w:t xml:space="preserve"> </w:t>
      </w:r>
      <w:r>
        <w:rPr>
          <w:sz w:val="24"/>
        </w:rPr>
        <w:t>nemá</w:t>
      </w:r>
      <w:r>
        <w:rPr>
          <w:spacing w:val="1"/>
          <w:sz w:val="24"/>
        </w:rPr>
        <w:t xml:space="preserve"> </w:t>
      </w:r>
      <w:r>
        <w:rPr>
          <w:sz w:val="24"/>
        </w:rPr>
        <w:t>vplyv</w:t>
      </w:r>
      <w:r>
        <w:rPr>
          <w:spacing w:val="1"/>
          <w:sz w:val="24"/>
        </w:rPr>
        <w:t xml:space="preserve"> </w:t>
      </w:r>
      <w:r>
        <w:rPr>
          <w:sz w:val="24"/>
        </w:rPr>
        <w:t>na</w:t>
      </w:r>
      <w:r>
        <w:rPr>
          <w:spacing w:val="1"/>
          <w:sz w:val="24"/>
        </w:rPr>
        <w:t xml:space="preserve"> </w:t>
      </w:r>
      <w:r>
        <w:rPr>
          <w:sz w:val="24"/>
        </w:rPr>
        <w:t>platnosť</w:t>
      </w:r>
      <w:r>
        <w:rPr>
          <w:spacing w:val="1"/>
          <w:sz w:val="24"/>
        </w:rPr>
        <w:t xml:space="preserve"> </w:t>
      </w:r>
      <w:r>
        <w:rPr>
          <w:sz w:val="24"/>
        </w:rPr>
        <w:t>jej</w:t>
      </w:r>
      <w:r>
        <w:rPr>
          <w:spacing w:val="1"/>
          <w:sz w:val="24"/>
        </w:rPr>
        <w:t xml:space="preserve"> </w:t>
      </w:r>
      <w:r>
        <w:rPr>
          <w:sz w:val="24"/>
        </w:rPr>
        <w:t>ostatných</w:t>
      </w:r>
      <w:r>
        <w:rPr>
          <w:spacing w:val="1"/>
          <w:sz w:val="24"/>
        </w:rPr>
        <w:t xml:space="preserve"> </w:t>
      </w:r>
      <w:r>
        <w:rPr>
          <w:sz w:val="24"/>
        </w:rPr>
        <w:t>ustanovení.</w:t>
      </w:r>
      <w:r>
        <w:rPr>
          <w:spacing w:val="1"/>
          <w:sz w:val="24"/>
        </w:rPr>
        <w:t xml:space="preserve"> </w:t>
      </w:r>
      <w:r>
        <w:rPr>
          <w:sz w:val="24"/>
        </w:rPr>
        <w:t>Namiesto</w:t>
      </w:r>
      <w:r>
        <w:rPr>
          <w:spacing w:val="1"/>
          <w:sz w:val="24"/>
        </w:rPr>
        <w:t xml:space="preserve"> </w:t>
      </w:r>
      <w:r>
        <w:rPr>
          <w:sz w:val="24"/>
        </w:rPr>
        <w:t>neplatného</w:t>
      </w:r>
      <w:r>
        <w:rPr>
          <w:spacing w:val="1"/>
          <w:sz w:val="24"/>
        </w:rPr>
        <w:t xml:space="preserve"> </w:t>
      </w:r>
      <w:r>
        <w:rPr>
          <w:sz w:val="24"/>
        </w:rPr>
        <w:t>ustanovenia</w:t>
      </w:r>
      <w:r>
        <w:rPr>
          <w:spacing w:val="1"/>
          <w:sz w:val="24"/>
        </w:rPr>
        <w:t xml:space="preserve"> </w:t>
      </w:r>
      <w:r>
        <w:rPr>
          <w:sz w:val="24"/>
        </w:rPr>
        <w:t>sa</w:t>
      </w:r>
      <w:r>
        <w:rPr>
          <w:spacing w:val="1"/>
          <w:sz w:val="24"/>
        </w:rPr>
        <w:t xml:space="preserve"> </w:t>
      </w:r>
      <w:r>
        <w:rPr>
          <w:sz w:val="24"/>
        </w:rPr>
        <w:t>použijú</w:t>
      </w:r>
      <w:r>
        <w:rPr>
          <w:spacing w:val="1"/>
          <w:sz w:val="24"/>
        </w:rPr>
        <w:t xml:space="preserve"> </w:t>
      </w:r>
      <w:r>
        <w:rPr>
          <w:sz w:val="24"/>
        </w:rPr>
        <w:t>ustanovenia</w:t>
      </w:r>
      <w:r>
        <w:rPr>
          <w:spacing w:val="1"/>
          <w:sz w:val="24"/>
        </w:rPr>
        <w:t xml:space="preserve"> </w:t>
      </w:r>
      <w:r>
        <w:rPr>
          <w:sz w:val="24"/>
        </w:rPr>
        <w:t>právnych</w:t>
      </w:r>
      <w:r>
        <w:rPr>
          <w:spacing w:val="1"/>
          <w:sz w:val="24"/>
        </w:rPr>
        <w:t xml:space="preserve"> </w:t>
      </w:r>
      <w:r>
        <w:rPr>
          <w:sz w:val="24"/>
        </w:rPr>
        <w:t>predpisov, ktoré sú z hľadiska obsahu a účelu najbližšie neplatnému ustanoveniu, a to až</w:t>
      </w:r>
      <w:r>
        <w:rPr>
          <w:spacing w:val="-57"/>
          <w:sz w:val="24"/>
        </w:rPr>
        <w:t xml:space="preserve"> </w:t>
      </w:r>
      <w:r>
        <w:rPr>
          <w:sz w:val="24"/>
        </w:rPr>
        <w:t>do</w:t>
      </w:r>
      <w:r>
        <w:rPr>
          <w:spacing w:val="1"/>
          <w:sz w:val="24"/>
        </w:rPr>
        <w:t xml:space="preserve"> </w:t>
      </w:r>
      <w:r>
        <w:rPr>
          <w:sz w:val="24"/>
        </w:rPr>
        <w:t>okamihu,</w:t>
      </w:r>
      <w:r>
        <w:rPr>
          <w:spacing w:val="1"/>
          <w:sz w:val="24"/>
        </w:rPr>
        <w:t xml:space="preserve"> </w:t>
      </w:r>
      <w:r>
        <w:rPr>
          <w:sz w:val="24"/>
        </w:rPr>
        <w:t>kým</w:t>
      </w:r>
      <w:r>
        <w:rPr>
          <w:spacing w:val="1"/>
          <w:sz w:val="24"/>
        </w:rPr>
        <w:t xml:space="preserve"> </w:t>
      </w:r>
      <w:r>
        <w:rPr>
          <w:sz w:val="24"/>
        </w:rPr>
        <w:t>bude</w:t>
      </w:r>
      <w:r>
        <w:rPr>
          <w:spacing w:val="1"/>
          <w:sz w:val="24"/>
        </w:rPr>
        <w:t xml:space="preserve"> </w:t>
      </w:r>
      <w:r>
        <w:rPr>
          <w:sz w:val="24"/>
        </w:rPr>
        <w:t>toto</w:t>
      </w:r>
      <w:r>
        <w:rPr>
          <w:spacing w:val="1"/>
          <w:sz w:val="24"/>
        </w:rPr>
        <w:t xml:space="preserve"> </w:t>
      </w:r>
      <w:r>
        <w:rPr>
          <w:sz w:val="24"/>
        </w:rPr>
        <w:t>ustanovenie</w:t>
      </w:r>
      <w:r>
        <w:rPr>
          <w:spacing w:val="1"/>
          <w:sz w:val="24"/>
        </w:rPr>
        <w:t xml:space="preserve"> </w:t>
      </w:r>
      <w:r>
        <w:rPr>
          <w:sz w:val="24"/>
        </w:rPr>
        <w:t>nahradené</w:t>
      </w:r>
      <w:r>
        <w:rPr>
          <w:spacing w:val="1"/>
          <w:sz w:val="24"/>
        </w:rPr>
        <w:t xml:space="preserve"> </w:t>
      </w:r>
      <w:r>
        <w:rPr>
          <w:sz w:val="24"/>
        </w:rPr>
        <w:t>zmluvnými</w:t>
      </w:r>
      <w:r>
        <w:rPr>
          <w:spacing w:val="1"/>
          <w:sz w:val="24"/>
        </w:rPr>
        <w:t xml:space="preserve"> </w:t>
      </w:r>
      <w:r>
        <w:rPr>
          <w:sz w:val="24"/>
        </w:rPr>
        <w:t>stranami</w:t>
      </w:r>
      <w:r>
        <w:rPr>
          <w:spacing w:val="1"/>
          <w:sz w:val="24"/>
        </w:rPr>
        <w:t xml:space="preserve"> </w:t>
      </w:r>
      <w:r>
        <w:rPr>
          <w:sz w:val="24"/>
        </w:rPr>
        <w:t>novým</w:t>
      </w:r>
      <w:r>
        <w:rPr>
          <w:spacing w:val="1"/>
          <w:sz w:val="24"/>
        </w:rPr>
        <w:t xml:space="preserve"> </w:t>
      </w:r>
      <w:r>
        <w:rPr>
          <w:sz w:val="24"/>
        </w:rPr>
        <w:t>ustanovením.</w:t>
      </w:r>
    </w:p>
    <w:p w14:paraId="61EA9F85" w14:textId="77777777" w:rsidR="00E30422" w:rsidRDefault="00E30422">
      <w:pPr>
        <w:pStyle w:val="Zkladntext"/>
        <w:spacing w:before="6"/>
        <w:rPr>
          <w:sz w:val="27"/>
        </w:rPr>
      </w:pPr>
    </w:p>
    <w:p w14:paraId="00F69C3E" w14:textId="77777777" w:rsidR="00E30422" w:rsidRDefault="00986E06">
      <w:pPr>
        <w:pStyle w:val="Odsekzoznamu"/>
        <w:numPr>
          <w:ilvl w:val="1"/>
          <w:numId w:val="18"/>
        </w:numPr>
        <w:tabs>
          <w:tab w:val="left" w:pos="683"/>
        </w:tabs>
        <w:spacing w:line="276" w:lineRule="auto"/>
        <w:ind w:right="372"/>
        <w:jc w:val="both"/>
        <w:rPr>
          <w:sz w:val="24"/>
        </w:rPr>
      </w:pPr>
      <w:r>
        <w:rPr>
          <w:sz w:val="24"/>
        </w:rPr>
        <w:t>Doručením všetkých písomností medzi zmluvnými stranami sa na účely tejto zmluvy</w:t>
      </w:r>
      <w:r>
        <w:rPr>
          <w:spacing w:val="1"/>
          <w:sz w:val="24"/>
        </w:rPr>
        <w:t xml:space="preserve"> </w:t>
      </w:r>
      <w:r>
        <w:rPr>
          <w:sz w:val="24"/>
        </w:rPr>
        <w:t>rozumie prijatie zásielky v písomnej forme na adresu sídla zmluvnej strany uvedenej v</w:t>
      </w:r>
      <w:r>
        <w:rPr>
          <w:spacing w:val="1"/>
          <w:sz w:val="24"/>
        </w:rPr>
        <w:t xml:space="preserve"> </w:t>
      </w:r>
      <w:r>
        <w:rPr>
          <w:sz w:val="24"/>
        </w:rPr>
        <w:t>tejto zmluve. Zmluvné strany sa dohodli, že účinky doručenia zásielky druhej zmluvnej</w:t>
      </w:r>
      <w:r>
        <w:rPr>
          <w:spacing w:val="1"/>
          <w:sz w:val="24"/>
        </w:rPr>
        <w:t xml:space="preserve"> </w:t>
      </w:r>
      <w:r>
        <w:rPr>
          <w:sz w:val="24"/>
        </w:rPr>
        <w:t>strane nastávajú tiež dňom vrátenia nedoručenej zásielky odosielateľovi alebo dňom</w:t>
      </w:r>
      <w:r>
        <w:rPr>
          <w:spacing w:val="1"/>
          <w:sz w:val="24"/>
        </w:rPr>
        <w:t xml:space="preserve"> </w:t>
      </w:r>
      <w:r>
        <w:rPr>
          <w:sz w:val="24"/>
        </w:rPr>
        <w:t>odmietnutia prijatia zásielky adresátom. Zmluvné strany môžu písomnosti doručovať aj</w:t>
      </w:r>
      <w:r>
        <w:rPr>
          <w:spacing w:val="1"/>
          <w:sz w:val="24"/>
        </w:rPr>
        <w:t xml:space="preserve"> </w:t>
      </w:r>
      <w:r>
        <w:rPr>
          <w:sz w:val="24"/>
        </w:rPr>
        <w:lastRenderedPageBreak/>
        <w:t>prostredníctvom elektronickej pošty, alebo osobne na adresu uvedenú v záhlaví tejto</w:t>
      </w:r>
      <w:r>
        <w:rPr>
          <w:spacing w:val="1"/>
          <w:sz w:val="24"/>
        </w:rPr>
        <w:t xml:space="preserve"> </w:t>
      </w:r>
      <w:r>
        <w:rPr>
          <w:sz w:val="24"/>
        </w:rPr>
        <w:t>zmluvy,</w:t>
      </w:r>
      <w:r>
        <w:rPr>
          <w:spacing w:val="-1"/>
          <w:sz w:val="24"/>
        </w:rPr>
        <w:t xml:space="preserve"> </w:t>
      </w:r>
      <w:r>
        <w:rPr>
          <w:sz w:val="24"/>
        </w:rPr>
        <w:t>ak v zmluve</w:t>
      </w:r>
      <w:r>
        <w:rPr>
          <w:spacing w:val="-1"/>
          <w:sz w:val="24"/>
        </w:rPr>
        <w:t xml:space="preserve"> </w:t>
      </w:r>
      <w:r>
        <w:rPr>
          <w:sz w:val="24"/>
        </w:rPr>
        <w:t>nie</w:t>
      </w:r>
      <w:r>
        <w:rPr>
          <w:spacing w:val="1"/>
          <w:sz w:val="24"/>
        </w:rPr>
        <w:t xml:space="preserve"> </w:t>
      </w:r>
      <w:r>
        <w:rPr>
          <w:sz w:val="24"/>
        </w:rPr>
        <w:t>je uvedené</w:t>
      </w:r>
      <w:r>
        <w:rPr>
          <w:spacing w:val="-1"/>
          <w:sz w:val="24"/>
        </w:rPr>
        <w:t xml:space="preserve"> </w:t>
      </w:r>
      <w:r>
        <w:rPr>
          <w:sz w:val="24"/>
        </w:rPr>
        <w:t>inak.</w:t>
      </w:r>
    </w:p>
    <w:p w14:paraId="6DB2A65A" w14:textId="77777777" w:rsidR="00E30422" w:rsidRDefault="00E30422">
      <w:pPr>
        <w:pStyle w:val="Zkladntext"/>
        <w:spacing w:before="4"/>
        <w:rPr>
          <w:sz w:val="15"/>
        </w:rPr>
      </w:pPr>
    </w:p>
    <w:p w14:paraId="79A4AD1C" w14:textId="77777777" w:rsidR="00E30422" w:rsidRDefault="00986E06">
      <w:pPr>
        <w:pStyle w:val="Odsekzoznamu"/>
        <w:numPr>
          <w:ilvl w:val="1"/>
          <w:numId w:val="18"/>
        </w:numPr>
        <w:tabs>
          <w:tab w:val="left" w:pos="683"/>
        </w:tabs>
        <w:spacing w:before="90" w:line="276" w:lineRule="auto"/>
        <w:ind w:right="377"/>
        <w:jc w:val="both"/>
        <w:rPr>
          <w:sz w:val="24"/>
        </w:rPr>
      </w:pPr>
      <w:r>
        <w:rPr>
          <w:sz w:val="24"/>
        </w:rPr>
        <w:t>Akékoľvek</w:t>
      </w:r>
      <w:r>
        <w:rPr>
          <w:spacing w:val="10"/>
          <w:sz w:val="24"/>
        </w:rPr>
        <w:t xml:space="preserve"> </w:t>
      </w:r>
      <w:r>
        <w:rPr>
          <w:sz w:val="24"/>
        </w:rPr>
        <w:t>zmeny</w:t>
      </w:r>
      <w:r>
        <w:rPr>
          <w:spacing w:val="9"/>
          <w:sz w:val="24"/>
        </w:rPr>
        <w:t xml:space="preserve"> </w:t>
      </w:r>
      <w:r>
        <w:rPr>
          <w:sz w:val="24"/>
        </w:rPr>
        <w:t>ustanovení</w:t>
      </w:r>
      <w:r>
        <w:rPr>
          <w:spacing w:val="12"/>
          <w:sz w:val="24"/>
        </w:rPr>
        <w:t xml:space="preserve"> </w:t>
      </w:r>
      <w:r>
        <w:rPr>
          <w:sz w:val="24"/>
        </w:rPr>
        <w:t>zmluvy</w:t>
      </w:r>
      <w:r>
        <w:rPr>
          <w:spacing w:val="6"/>
          <w:sz w:val="24"/>
        </w:rPr>
        <w:t xml:space="preserve"> </w:t>
      </w:r>
      <w:r>
        <w:rPr>
          <w:sz w:val="24"/>
        </w:rPr>
        <w:t>je</w:t>
      </w:r>
      <w:r>
        <w:rPr>
          <w:spacing w:val="11"/>
          <w:sz w:val="24"/>
        </w:rPr>
        <w:t xml:space="preserve"> </w:t>
      </w:r>
      <w:r>
        <w:rPr>
          <w:sz w:val="24"/>
        </w:rPr>
        <w:t>možné</w:t>
      </w:r>
      <w:r>
        <w:rPr>
          <w:spacing w:val="13"/>
          <w:sz w:val="24"/>
        </w:rPr>
        <w:t xml:space="preserve"> </w:t>
      </w:r>
      <w:r>
        <w:rPr>
          <w:sz w:val="24"/>
        </w:rPr>
        <w:t>uskutočniť</w:t>
      </w:r>
      <w:r>
        <w:rPr>
          <w:spacing w:val="12"/>
          <w:sz w:val="24"/>
        </w:rPr>
        <w:t xml:space="preserve"> </w:t>
      </w:r>
      <w:r>
        <w:rPr>
          <w:sz w:val="24"/>
        </w:rPr>
        <w:t>výlučne</w:t>
      </w:r>
      <w:r>
        <w:rPr>
          <w:spacing w:val="12"/>
          <w:sz w:val="24"/>
        </w:rPr>
        <w:t xml:space="preserve"> </w:t>
      </w:r>
      <w:r>
        <w:rPr>
          <w:sz w:val="24"/>
        </w:rPr>
        <w:t>formou</w:t>
      </w:r>
      <w:r>
        <w:rPr>
          <w:spacing w:val="11"/>
          <w:sz w:val="24"/>
        </w:rPr>
        <w:t xml:space="preserve"> </w:t>
      </w:r>
      <w:r>
        <w:rPr>
          <w:sz w:val="24"/>
        </w:rPr>
        <w:t>písomných</w:t>
      </w:r>
      <w:r>
        <w:rPr>
          <w:spacing w:val="-58"/>
          <w:sz w:val="24"/>
        </w:rPr>
        <w:t xml:space="preserve"> </w:t>
      </w:r>
      <w:r>
        <w:rPr>
          <w:sz w:val="24"/>
        </w:rPr>
        <w:t>a očíslovaných dodatkov k tejto zmluve podpísaných oprávnenými zástupcami oboch</w:t>
      </w:r>
      <w:r>
        <w:rPr>
          <w:spacing w:val="1"/>
          <w:sz w:val="24"/>
        </w:rPr>
        <w:t xml:space="preserve"> </w:t>
      </w:r>
      <w:r>
        <w:rPr>
          <w:sz w:val="24"/>
        </w:rPr>
        <w:t>zmluvných strán, ktoré budú neoddeliteľnou súčasťou tejto zmluvy. Dodatky podliehajú</w:t>
      </w:r>
      <w:r>
        <w:rPr>
          <w:spacing w:val="-57"/>
          <w:sz w:val="24"/>
        </w:rPr>
        <w:t xml:space="preserve"> </w:t>
      </w:r>
      <w:r>
        <w:rPr>
          <w:sz w:val="24"/>
        </w:rPr>
        <w:t>povinnému</w:t>
      </w:r>
      <w:r>
        <w:rPr>
          <w:spacing w:val="1"/>
          <w:sz w:val="24"/>
        </w:rPr>
        <w:t xml:space="preserve"> </w:t>
      </w:r>
      <w:r>
        <w:rPr>
          <w:sz w:val="24"/>
        </w:rPr>
        <w:t>zverejneniu</w:t>
      </w:r>
      <w:r>
        <w:rPr>
          <w:spacing w:val="1"/>
          <w:sz w:val="24"/>
        </w:rPr>
        <w:t xml:space="preserve"> </w:t>
      </w:r>
      <w:r>
        <w:rPr>
          <w:sz w:val="24"/>
        </w:rPr>
        <w:t>v</w:t>
      </w:r>
      <w:r>
        <w:rPr>
          <w:spacing w:val="1"/>
          <w:sz w:val="24"/>
        </w:rPr>
        <w:t xml:space="preserve"> </w:t>
      </w:r>
      <w:r>
        <w:rPr>
          <w:sz w:val="24"/>
        </w:rPr>
        <w:t>Centrálnom</w:t>
      </w:r>
      <w:r>
        <w:rPr>
          <w:spacing w:val="1"/>
          <w:sz w:val="24"/>
        </w:rPr>
        <w:t xml:space="preserve"> </w:t>
      </w:r>
      <w:r>
        <w:rPr>
          <w:sz w:val="24"/>
        </w:rPr>
        <w:t>registri</w:t>
      </w:r>
      <w:r>
        <w:rPr>
          <w:spacing w:val="1"/>
          <w:sz w:val="24"/>
        </w:rPr>
        <w:t xml:space="preserve"> </w:t>
      </w:r>
      <w:r>
        <w:rPr>
          <w:sz w:val="24"/>
        </w:rPr>
        <w:t>zmlúv</w:t>
      </w:r>
      <w:r>
        <w:rPr>
          <w:spacing w:val="1"/>
          <w:sz w:val="24"/>
        </w:rPr>
        <w:t xml:space="preserve"> </w:t>
      </w:r>
      <w:r>
        <w:rPr>
          <w:sz w:val="24"/>
        </w:rPr>
        <w:t>vedenom</w:t>
      </w:r>
      <w:r>
        <w:rPr>
          <w:spacing w:val="1"/>
          <w:sz w:val="24"/>
        </w:rPr>
        <w:t xml:space="preserve"> </w:t>
      </w:r>
      <w:r>
        <w:rPr>
          <w:sz w:val="24"/>
        </w:rPr>
        <w:t>Úradom</w:t>
      </w:r>
      <w:r>
        <w:rPr>
          <w:spacing w:val="61"/>
          <w:sz w:val="24"/>
        </w:rPr>
        <w:t xml:space="preserve"> </w:t>
      </w:r>
      <w:r>
        <w:rPr>
          <w:sz w:val="24"/>
        </w:rPr>
        <w:t>vlády</w:t>
      </w:r>
      <w:r>
        <w:rPr>
          <w:spacing w:val="1"/>
          <w:sz w:val="24"/>
        </w:rPr>
        <w:t xml:space="preserve"> </w:t>
      </w:r>
      <w:r>
        <w:rPr>
          <w:sz w:val="24"/>
        </w:rPr>
        <w:t>Slovenskej</w:t>
      </w:r>
      <w:r>
        <w:rPr>
          <w:spacing w:val="46"/>
          <w:sz w:val="24"/>
        </w:rPr>
        <w:t xml:space="preserve"> </w:t>
      </w:r>
      <w:r>
        <w:rPr>
          <w:sz w:val="24"/>
        </w:rPr>
        <w:t>republiky</w:t>
      </w:r>
      <w:r>
        <w:rPr>
          <w:spacing w:val="41"/>
          <w:sz w:val="24"/>
        </w:rPr>
        <w:t xml:space="preserve"> </w:t>
      </w:r>
      <w:r>
        <w:rPr>
          <w:sz w:val="24"/>
        </w:rPr>
        <w:t>v</w:t>
      </w:r>
      <w:r>
        <w:rPr>
          <w:spacing w:val="51"/>
          <w:sz w:val="24"/>
        </w:rPr>
        <w:t xml:space="preserve"> </w:t>
      </w:r>
      <w:r>
        <w:rPr>
          <w:sz w:val="24"/>
        </w:rPr>
        <w:t>súlade</w:t>
      </w:r>
      <w:r>
        <w:rPr>
          <w:spacing w:val="45"/>
          <w:sz w:val="24"/>
        </w:rPr>
        <w:t xml:space="preserve"> </w:t>
      </w:r>
      <w:r>
        <w:rPr>
          <w:sz w:val="24"/>
        </w:rPr>
        <w:t>so</w:t>
      </w:r>
      <w:r>
        <w:rPr>
          <w:spacing w:val="46"/>
          <w:sz w:val="24"/>
        </w:rPr>
        <w:t xml:space="preserve"> </w:t>
      </w:r>
      <w:r>
        <w:rPr>
          <w:sz w:val="24"/>
        </w:rPr>
        <w:t>zákonom</w:t>
      </w:r>
      <w:r>
        <w:rPr>
          <w:spacing w:val="47"/>
          <w:sz w:val="24"/>
        </w:rPr>
        <w:t xml:space="preserve"> </w:t>
      </w:r>
      <w:r>
        <w:rPr>
          <w:sz w:val="24"/>
        </w:rPr>
        <w:t>č.</w:t>
      </w:r>
      <w:r>
        <w:rPr>
          <w:spacing w:val="46"/>
          <w:sz w:val="24"/>
        </w:rPr>
        <w:t xml:space="preserve"> </w:t>
      </w:r>
      <w:r>
        <w:rPr>
          <w:sz w:val="24"/>
        </w:rPr>
        <w:t>211/2000</w:t>
      </w:r>
      <w:r>
        <w:rPr>
          <w:spacing w:val="47"/>
          <w:sz w:val="24"/>
        </w:rPr>
        <w:t xml:space="preserve"> </w:t>
      </w:r>
      <w:r>
        <w:rPr>
          <w:sz w:val="24"/>
        </w:rPr>
        <w:t>Z.</w:t>
      </w:r>
      <w:r>
        <w:rPr>
          <w:spacing w:val="46"/>
          <w:sz w:val="24"/>
        </w:rPr>
        <w:t xml:space="preserve"> </w:t>
      </w:r>
      <w:r>
        <w:rPr>
          <w:sz w:val="24"/>
        </w:rPr>
        <w:t>z.</w:t>
      </w:r>
      <w:r>
        <w:rPr>
          <w:spacing w:val="46"/>
          <w:sz w:val="24"/>
        </w:rPr>
        <w:t xml:space="preserve"> </w:t>
      </w:r>
      <w:r>
        <w:rPr>
          <w:sz w:val="24"/>
        </w:rPr>
        <w:t>o</w:t>
      </w:r>
      <w:r>
        <w:rPr>
          <w:spacing w:val="46"/>
          <w:sz w:val="24"/>
        </w:rPr>
        <w:t xml:space="preserve"> </w:t>
      </w:r>
      <w:r>
        <w:rPr>
          <w:sz w:val="24"/>
        </w:rPr>
        <w:t>slobodnom</w:t>
      </w:r>
      <w:r>
        <w:rPr>
          <w:spacing w:val="47"/>
          <w:sz w:val="24"/>
        </w:rPr>
        <w:t xml:space="preserve"> </w:t>
      </w:r>
      <w:r>
        <w:rPr>
          <w:sz w:val="24"/>
        </w:rPr>
        <w:t>prístupe</w:t>
      </w:r>
      <w:r>
        <w:rPr>
          <w:spacing w:val="-58"/>
          <w:sz w:val="24"/>
        </w:rPr>
        <w:t xml:space="preserve"> </w:t>
      </w:r>
      <w:r>
        <w:rPr>
          <w:sz w:val="24"/>
        </w:rPr>
        <w:t>k informáciám a o zmene a doplnení niektorých zákonov v znení neskorších predpisov.</w:t>
      </w:r>
      <w:r>
        <w:rPr>
          <w:spacing w:val="1"/>
          <w:sz w:val="24"/>
        </w:rPr>
        <w:t xml:space="preserve"> </w:t>
      </w:r>
      <w:r>
        <w:rPr>
          <w:sz w:val="24"/>
        </w:rPr>
        <w:t>Účinnosť dodatkov nastáva dňom nasledujúcim po jej zverejnení v Centrálnom registri</w:t>
      </w:r>
      <w:r>
        <w:rPr>
          <w:spacing w:val="1"/>
          <w:sz w:val="24"/>
        </w:rPr>
        <w:t xml:space="preserve"> </w:t>
      </w:r>
      <w:r>
        <w:rPr>
          <w:sz w:val="24"/>
        </w:rPr>
        <w:t>zmlúv v zmysle § 47a</w:t>
      </w:r>
      <w:r>
        <w:rPr>
          <w:spacing w:val="1"/>
          <w:sz w:val="24"/>
        </w:rPr>
        <w:t xml:space="preserve"> </w:t>
      </w:r>
      <w:r>
        <w:rPr>
          <w:sz w:val="24"/>
        </w:rPr>
        <w:t>ods. 2 zákona č. 40/1964 Zb.</w:t>
      </w:r>
      <w:r>
        <w:rPr>
          <w:spacing w:val="1"/>
          <w:sz w:val="24"/>
        </w:rPr>
        <w:t xml:space="preserve"> </w:t>
      </w:r>
      <w:r>
        <w:rPr>
          <w:sz w:val="24"/>
        </w:rPr>
        <w:t>Občiansky zákonník v znení</w:t>
      </w:r>
      <w:r>
        <w:rPr>
          <w:spacing w:val="1"/>
          <w:sz w:val="24"/>
        </w:rPr>
        <w:t xml:space="preserve"> </w:t>
      </w:r>
      <w:r>
        <w:rPr>
          <w:sz w:val="24"/>
        </w:rPr>
        <w:t>neskorších</w:t>
      </w:r>
      <w:r>
        <w:rPr>
          <w:spacing w:val="-2"/>
          <w:sz w:val="24"/>
        </w:rPr>
        <w:t xml:space="preserve"> </w:t>
      </w:r>
      <w:r>
        <w:rPr>
          <w:sz w:val="24"/>
        </w:rPr>
        <w:t>predpisov.</w:t>
      </w:r>
    </w:p>
    <w:p w14:paraId="3D920EAC" w14:textId="77777777" w:rsidR="00E30422" w:rsidRDefault="00E30422">
      <w:pPr>
        <w:pStyle w:val="Zkladntext"/>
        <w:spacing w:before="6"/>
        <w:rPr>
          <w:sz w:val="27"/>
        </w:rPr>
      </w:pPr>
    </w:p>
    <w:p w14:paraId="2749ADEF" w14:textId="77777777" w:rsidR="00E30422" w:rsidRDefault="00986E06" w:rsidP="00746458">
      <w:pPr>
        <w:pStyle w:val="Odsekzoznamu"/>
        <w:numPr>
          <w:ilvl w:val="1"/>
          <w:numId w:val="18"/>
        </w:numPr>
        <w:tabs>
          <w:tab w:val="left" w:pos="683"/>
          <w:tab w:val="left" w:pos="8364"/>
          <w:tab w:val="left" w:pos="9498"/>
        </w:tabs>
        <w:rPr>
          <w:sz w:val="24"/>
        </w:rPr>
      </w:pPr>
      <w:r>
        <w:rPr>
          <w:sz w:val="24"/>
        </w:rPr>
        <w:t>Neoddeliteľnou</w:t>
      </w:r>
      <w:r>
        <w:rPr>
          <w:spacing w:val="-2"/>
          <w:sz w:val="24"/>
        </w:rPr>
        <w:t xml:space="preserve"> </w:t>
      </w:r>
      <w:r>
        <w:rPr>
          <w:sz w:val="24"/>
        </w:rPr>
        <w:t>súčasťou zmluvy</w:t>
      </w:r>
      <w:r>
        <w:rPr>
          <w:spacing w:val="-9"/>
          <w:sz w:val="24"/>
        </w:rPr>
        <w:t xml:space="preserve"> </w:t>
      </w:r>
      <w:r>
        <w:rPr>
          <w:sz w:val="24"/>
        </w:rPr>
        <w:t>sú:</w:t>
      </w:r>
    </w:p>
    <w:p w14:paraId="50A26E4F" w14:textId="1B7897D9" w:rsidR="00986E06" w:rsidRDefault="00986E06" w:rsidP="00746458">
      <w:pPr>
        <w:pStyle w:val="Zkladntext"/>
        <w:tabs>
          <w:tab w:val="left" w:pos="8364"/>
          <w:tab w:val="left" w:pos="9498"/>
        </w:tabs>
        <w:spacing w:before="44" w:line="276" w:lineRule="auto"/>
        <w:ind w:left="682" w:right="3249"/>
      </w:pPr>
      <w:r>
        <w:t>príloha č.</w:t>
      </w:r>
      <w:r w:rsidR="00907F70">
        <w:t xml:space="preserve"> </w:t>
      </w:r>
      <w:r>
        <w:t>1 – Opis predmetu zákazky,</w:t>
      </w:r>
    </w:p>
    <w:p w14:paraId="2C87474C" w14:textId="41808228" w:rsidR="00907F70" w:rsidRDefault="00986E06" w:rsidP="00907F70">
      <w:pPr>
        <w:pStyle w:val="Zkladntext"/>
        <w:tabs>
          <w:tab w:val="left" w:pos="8364"/>
          <w:tab w:val="left" w:pos="9498"/>
        </w:tabs>
        <w:spacing w:before="44" w:line="276" w:lineRule="auto"/>
        <w:ind w:left="682" w:right="72"/>
      </w:pPr>
      <w:r>
        <w:t>príloha</w:t>
      </w:r>
      <w:r>
        <w:rPr>
          <w:spacing w:val="-2"/>
        </w:rPr>
        <w:t xml:space="preserve"> </w:t>
      </w:r>
      <w:r>
        <w:t>č.</w:t>
      </w:r>
      <w:r w:rsidR="00907F70">
        <w:t xml:space="preserve"> </w:t>
      </w:r>
      <w:r>
        <w:t xml:space="preserve">2 – </w:t>
      </w:r>
      <w:r w:rsidR="006406DC">
        <w:t>Návrh na plnenie kritérií</w:t>
      </w:r>
      <w:r w:rsidR="00907F70">
        <w:t>,</w:t>
      </w:r>
    </w:p>
    <w:p w14:paraId="026EA74B" w14:textId="1E64E659" w:rsidR="00E30422" w:rsidRDefault="00907F70" w:rsidP="00746458">
      <w:pPr>
        <w:pStyle w:val="Zkladntext"/>
        <w:tabs>
          <w:tab w:val="left" w:pos="6321"/>
          <w:tab w:val="left" w:pos="8364"/>
          <w:tab w:val="left" w:pos="9498"/>
        </w:tabs>
        <w:spacing w:before="44" w:line="276" w:lineRule="auto"/>
        <w:ind w:left="682" w:right="3249"/>
      </w:pPr>
      <w:r>
        <w:t>príloha č. 3 – Zoznam subdodávateľov</w:t>
      </w:r>
      <w:r w:rsidR="00986E06" w:rsidRPr="00746458">
        <w:t>.</w:t>
      </w:r>
    </w:p>
    <w:p w14:paraId="6A148C82" w14:textId="77777777" w:rsidR="00E30422" w:rsidRDefault="00E30422">
      <w:pPr>
        <w:pStyle w:val="Zkladntext"/>
        <w:spacing w:before="5"/>
        <w:rPr>
          <w:sz w:val="27"/>
        </w:rPr>
      </w:pPr>
    </w:p>
    <w:p w14:paraId="315F5423" w14:textId="0148B4A8" w:rsidR="00E30422" w:rsidRDefault="00986E06">
      <w:pPr>
        <w:pStyle w:val="Odsekzoznamu"/>
        <w:numPr>
          <w:ilvl w:val="1"/>
          <w:numId w:val="18"/>
        </w:numPr>
        <w:tabs>
          <w:tab w:val="left" w:pos="683"/>
        </w:tabs>
        <w:spacing w:line="276" w:lineRule="auto"/>
        <w:ind w:right="379"/>
        <w:jc w:val="both"/>
        <w:rPr>
          <w:sz w:val="24"/>
        </w:rPr>
      </w:pPr>
      <w:r>
        <w:rPr>
          <w:sz w:val="24"/>
        </w:rPr>
        <w:t>Táto</w:t>
      </w:r>
      <w:r>
        <w:rPr>
          <w:spacing w:val="1"/>
          <w:sz w:val="24"/>
        </w:rPr>
        <w:t xml:space="preserve"> </w:t>
      </w:r>
      <w:r>
        <w:rPr>
          <w:sz w:val="24"/>
        </w:rPr>
        <w:t>zmluva</w:t>
      </w:r>
      <w:r>
        <w:rPr>
          <w:spacing w:val="1"/>
          <w:sz w:val="24"/>
        </w:rPr>
        <w:t xml:space="preserve"> </w:t>
      </w:r>
      <w:r>
        <w:rPr>
          <w:sz w:val="24"/>
        </w:rPr>
        <w:t>je</w:t>
      </w:r>
      <w:r>
        <w:rPr>
          <w:spacing w:val="1"/>
          <w:sz w:val="24"/>
        </w:rPr>
        <w:t xml:space="preserve"> </w:t>
      </w:r>
      <w:r>
        <w:rPr>
          <w:sz w:val="24"/>
        </w:rPr>
        <w:t>vyhotovená</w:t>
      </w:r>
      <w:r>
        <w:rPr>
          <w:spacing w:val="1"/>
          <w:sz w:val="24"/>
        </w:rPr>
        <w:t xml:space="preserve"> </w:t>
      </w:r>
      <w:r>
        <w:rPr>
          <w:sz w:val="24"/>
        </w:rPr>
        <w:t>v</w:t>
      </w:r>
      <w:r>
        <w:rPr>
          <w:spacing w:val="1"/>
          <w:sz w:val="24"/>
        </w:rPr>
        <w:t xml:space="preserve"> </w:t>
      </w:r>
      <w:r w:rsidR="00746458">
        <w:rPr>
          <w:sz w:val="24"/>
        </w:rPr>
        <w:t>piatich</w:t>
      </w:r>
      <w:r>
        <w:rPr>
          <w:spacing w:val="1"/>
          <w:sz w:val="24"/>
        </w:rPr>
        <w:t xml:space="preserve"> </w:t>
      </w:r>
      <w:r>
        <w:rPr>
          <w:sz w:val="24"/>
        </w:rPr>
        <w:t>rovnopisoch,</w:t>
      </w:r>
      <w:r>
        <w:rPr>
          <w:spacing w:val="1"/>
          <w:sz w:val="24"/>
        </w:rPr>
        <w:t xml:space="preserve"> </w:t>
      </w:r>
      <w:r>
        <w:rPr>
          <w:sz w:val="24"/>
        </w:rPr>
        <w:t>z</w:t>
      </w:r>
      <w:r>
        <w:rPr>
          <w:spacing w:val="1"/>
          <w:sz w:val="24"/>
        </w:rPr>
        <w:t xml:space="preserve"> </w:t>
      </w:r>
      <w:r>
        <w:rPr>
          <w:sz w:val="24"/>
        </w:rPr>
        <w:t>ktorých</w:t>
      </w:r>
      <w:r>
        <w:rPr>
          <w:spacing w:val="1"/>
          <w:sz w:val="24"/>
        </w:rPr>
        <w:t xml:space="preserve"> </w:t>
      </w:r>
      <w:r>
        <w:rPr>
          <w:sz w:val="24"/>
        </w:rPr>
        <w:t>po</w:t>
      </w:r>
      <w:r>
        <w:rPr>
          <w:spacing w:val="1"/>
          <w:sz w:val="24"/>
        </w:rPr>
        <w:t xml:space="preserve"> </w:t>
      </w:r>
      <w:r>
        <w:rPr>
          <w:sz w:val="24"/>
        </w:rPr>
        <w:t>ich</w:t>
      </w:r>
      <w:r>
        <w:rPr>
          <w:spacing w:val="1"/>
          <w:sz w:val="24"/>
        </w:rPr>
        <w:t xml:space="preserve"> </w:t>
      </w:r>
      <w:r>
        <w:rPr>
          <w:sz w:val="24"/>
        </w:rPr>
        <w:t>podpise</w:t>
      </w:r>
      <w:r>
        <w:rPr>
          <w:spacing w:val="1"/>
          <w:sz w:val="24"/>
        </w:rPr>
        <w:t xml:space="preserve"> </w:t>
      </w:r>
      <w:r>
        <w:rPr>
          <w:sz w:val="24"/>
        </w:rPr>
        <w:t>poskytovateľ</w:t>
      </w:r>
      <w:r>
        <w:rPr>
          <w:spacing w:val="-1"/>
          <w:sz w:val="24"/>
        </w:rPr>
        <w:t xml:space="preserve"> </w:t>
      </w:r>
      <w:r>
        <w:rPr>
          <w:sz w:val="24"/>
        </w:rPr>
        <w:t>dostane</w:t>
      </w:r>
      <w:r>
        <w:rPr>
          <w:spacing w:val="-1"/>
          <w:sz w:val="24"/>
        </w:rPr>
        <w:t xml:space="preserve"> </w:t>
      </w:r>
      <w:r w:rsidR="00746458">
        <w:rPr>
          <w:sz w:val="24"/>
        </w:rPr>
        <w:t>jeden</w:t>
      </w:r>
      <w:r>
        <w:rPr>
          <w:spacing w:val="-2"/>
          <w:sz w:val="24"/>
        </w:rPr>
        <w:t xml:space="preserve"> </w:t>
      </w:r>
      <w:r>
        <w:rPr>
          <w:sz w:val="24"/>
        </w:rPr>
        <w:t>rovnopis</w:t>
      </w:r>
      <w:r>
        <w:rPr>
          <w:spacing w:val="-3"/>
          <w:sz w:val="24"/>
        </w:rPr>
        <w:t xml:space="preserve"> </w:t>
      </w:r>
      <w:r>
        <w:rPr>
          <w:sz w:val="24"/>
        </w:rPr>
        <w:t>a</w:t>
      </w:r>
      <w:r>
        <w:rPr>
          <w:spacing w:val="-2"/>
          <w:sz w:val="24"/>
        </w:rPr>
        <w:t xml:space="preserve"> </w:t>
      </w:r>
      <w:r>
        <w:rPr>
          <w:sz w:val="24"/>
        </w:rPr>
        <w:t>objednávateľ dostane</w:t>
      </w:r>
      <w:r>
        <w:rPr>
          <w:spacing w:val="2"/>
          <w:sz w:val="24"/>
        </w:rPr>
        <w:t xml:space="preserve"> </w:t>
      </w:r>
      <w:r>
        <w:rPr>
          <w:sz w:val="24"/>
        </w:rPr>
        <w:t>štyri</w:t>
      </w:r>
      <w:r>
        <w:rPr>
          <w:spacing w:val="1"/>
          <w:sz w:val="24"/>
        </w:rPr>
        <w:t xml:space="preserve"> </w:t>
      </w:r>
      <w:r>
        <w:rPr>
          <w:sz w:val="24"/>
        </w:rPr>
        <w:t>rovnopisy.</w:t>
      </w:r>
    </w:p>
    <w:p w14:paraId="312B8554" w14:textId="77777777" w:rsidR="00E30422" w:rsidRDefault="00E30422">
      <w:pPr>
        <w:pStyle w:val="Zkladntext"/>
        <w:spacing w:before="7"/>
        <w:rPr>
          <w:sz w:val="27"/>
        </w:rPr>
      </w:pPr>
    </w:p>
    <w:p w14:paraId="6DA6AD59" w14:textId="77777777" w:rsidR="00E30422" w:rsidRDefault="00986E06">
      <w:pPr>
        <w:pStyle w:val="Odsekzoznamu"/>
        <w:numPr>
          <w:ilvl w:val="1"/>
          <w:numId w:val="18"/>
        </w:numPr>
        <w:tabs>
          <w:tab w:val="left" w:pos="683"/>
        </w:tabs>
        <w:spacing w:line="276" w:lineRule="auto"/>
        <w:ind w:right="374"/>
        <w:jc w:val="both"/>
        <w:rPr>
          <w:sz w:val="24"/>
        </w:rPr>
      </w:pPr>
      <w:r>
        <w:rPr>
          <w:sz w:val="24"/>
        </w:rPr>
        <w:t>Zmluvné strany vyhlasujú, že si túto zmluvu prečítali, jej zneniu porozumeli, že túto</w:t>
      </w:r>
      <w:r>
        <w:rPr>
          <w:spacing w:val="1"/>
          <w:sz w:val="24"/>
        </w:rPr>
        <w:t xml:space="preserve"> </w:t>
      </w:r>
      <w:r>
        <w:rPr>
          <w:sz w:val="24"/>
        </w:rPr>
        <w:t>zmluvu uzatvárajú na základe ich slobodnej, vážnej, určitej a zrozumiteľnej vôle, že</w:t>
      </w:r>
      <w:r>
        <w:rPr>
          <w:spacing w:val="1"/>
          <w:sz w:val="24"/>
        </w:rPr>
        <w:t xml:space="preserve"> </w:t>
      </w:r>
      <w:r>
        <w:rPr>
          <w:sz w:val="24"/>
        </w:rPr>
        <w:t>nebola uzatvorená pod nátlakom, v tiesni, ani za zvlášť nevýhodných podmienok a na</w:t>
      </w:r>
      <w:r>
        <w:rPr>
          <w:spacing w:val="1"/>
          <w:sz w:val="24"/>
        </w:rPr>
        <w:t xml:space="preserve"> </w:t>
      </w:r>
      <w:r>
        <w:rPr>
          <w:sz w:val="24"/>
        </w:rPr>
        <w:t>znak</w:t>
      </w:r>
      <w:r>
        <w:rPr>
          <w:spacing w:val="-1"/>
          <w:sz w:val="24"/>
        </w:rPr>
        <w:t xml:space="preserve"> </w:t>
      </w:r>
      <w:r>
        <w:rPr>
          <w:sz w:val="24"/>
        </w:rPr>
        <w:t>súhlasu</w:t>
      </w:r>
      <w:r>
        <w:rPr>
          <w:spacing w:val="-1"/>
          <w:sz w:val="24"/>
        </w:rPr>
        <w:t xml:space="preserve"> </w:t>
      </w:r>
      <w:r>
        <w:rPr>
          <w:sz w:val="24"/>
        </w:rPr>
        <w:t>s</w:t>
      </w:r>
      <w:r>
        <w:rPr>
          <w:spacing w:val="-1"/>
          <w:sz w:val="24"/>
        </w:rPr>
        <w:t xml:space="preserve"> </w:t>
      </w:r>
      <w:r>
        <w:rPr>
          <w:sz w:val="24"/>
        </w:rPr>
        <w:t>jej obsahom ju vlastnoručne</w:t>
      </w:r>
      <w:r>
        <w:rPr>
          <w:spacing w:val="-1"/>
          <w:sz w:val="24"/>
        </w:rPr>
        <w:t xml:space="preserve"> </w:t>
      </w:r>
      <w:r>
        <w:rPr>
          <w:sz w:val="24"/>
        </w:rPr>
        <w:t>podpisujú.</w:t>
      </w:r>
    </w:p>
    <w:p w14:paraId="2E551443" w14:textId="77777777" w:rsidR="00E30422" w:rsidRDefault="00E30422">
      <w:pPr>
        <w:pStyle w:val="Zkladntext"/>
        <w:rPr>
          <w:sz w:val="26"/>
        </w:rPr>
      </w:pPr>
    </w:p>
    <w:p w14:paraId="72EA541B" w14:textId="77777777" w:rsidR="00E30422" w:rsidRDefault="00E30422">
      <w:pPr>
        <w:pStyle w:val="Zkladntext"/>
        <w:rPr>
          <w:sz w:val="26"/>
        </w:rPr>
      </w:pPr>
    </w:p>
    <w:p w14:paraId="22A9915D" w14:textId="77777777" w:rsidR="00E30422" w:rsidRDefault="00E30422">
      <w:pPr>
        <w:pStyle w:val="Zkladntext"/>
        <w:spacing w:before="5"/>
        <w:rPr>
          <w:sz w:val="32"/>
        </w:rPr>
      </w:pPr>
    </w:p>
    <w:p w14:paraId="5E3A5282" w14:textId="77777777" w:rsidR="00E30422" w:rsidRDefault="00986E06">
      <w:pPr>
        <w:pStyle w:val="Zkladntext"/>
        <w:tabs>
          <w:tab w:val="left" w:pos="5073"/>
        </w:tabs>
        <w:spacing w:before="1"/>
        <w:ind w:left="116"/>
      </w:pPr>
      <w:r>
        <w:t>Za</w:t>
      </w:r>
      <w:r>
        <w:rPr>
          <w:spacing w:val="-2"/>
        </w:rPr>
        <w:t xml:space="preserve"> </w:t>
      </w:r>
      <w:r>
        <w:t>poskytovateľa:</w:t>
      </w:r>
      <w:r>
        <w:tab/>
        <w:t>Za</w:t>
      </w:r>
      <w:r>
        <w:rPr>
          <w:spacing w:val="-3"/>
        </w:rPr>
        <w:t xml:space="preserve"> </w:t>
      </w:r>
      <w:r>
        <w:t>objednávateľa:</w:t>
      </w:r>
    </w:p>
    <w:p w14:paraId="7E7C2821" w14:textId="77777777" w:rsidR="00E30422" w:rsidRDefault="00E30422">
      <w:pPr>
        <w:pStyle w:val="Zkladntext"/>
        <w:rPr>
          <w:sz w:val="26"/>
        </w:rPr>
      </w:pPr>
    </w:p>
    <w:p w14:paraId="7C1C7132" w14:textId="77777777" w:rsidR="00E30422" w:rsidRDefault="00E30422">
      <w:pPr>
        <w:pStyle w:val="Zkladntext"/>
        <w:spacing w:before="9"/>
        <w:rPr>
          <w:sz w:val="32"/>
        </w:rPr>
      </w:pPr>
    </w:p>
    <w:p w14:paraId="6A2F8B10" w14:textId="00D14AAC" w:rsidR="00E30422" w:rsidRDefault="00986E06">
      <w:pPr>
        <w:pStyle w:val="Zkladntext"/>
        <w:tabs>
          <w:tab w:val="left" w:pos="5073"/>
        </w:tabs>
        <w:ind w:left="116"/>
      </w:pPr>
      <w:r>
        <w:t>V</w:t>
      </w:r>
      <w:r>
        <w:rPr>
          <w:spacing w:val="-2"/>
        </w:rPr>
        <w:t xml:space="preserve"> </w:t>
      </w:r>
      <w:r w:rsidR="00B24FBE">
        <w:t>................................</w:t>
      </w:r>
      <w:r>
        <w:rPr>
          <w:spacing w:val="-3"/>
        </w:rPr>
        <w:t xml:space="preserve"> </w:t>
      </w:r>
      <w:r>
        <w:t>dňa</w:t>
      </w:r>
      <w:r>
        <w:rPr>
          <w:spacing w:val="-2"/>
        </w:rPr>
        <w:t xml:space="preserve"> </w:t>
      </w:r>
      <w:r>
        <w:t>.</w:t>
      </w:r>
      <w:r w:rsidR="00B24FBE">
        <w:t>.................</w:t>
      </w:r>
      <w:r>
        <w:tab/>
        <w:t>V</w:t>
      </w:r>
      <w:r>
        <w:rPr>
          <w:spacing w:val="-2"/>
        </w:rPr>
        <w:t xml:space="preserve"> </w:t>
      </w:r>
      <w:r>
        <w:t>Bratislave</w:t>
      </w:r>
      <w:r>
        <w:rPr>
          <w:spacing w:val="-3"/>
        </w:rPr>
        <w:t xml:space="preserve"> </w:t>
      </w:r>
      <w:r>
        <w:t>dňa</w:t>
      </w:r>
      <w:r>
        <w:rPr>
          <w:spacing w:val="-2"/>
        </w:rPr>
        <w:t xml:space="preserve"> </w:t>
      </w:r>
      <w:r>
        <w:t>................................</w:t>
      </w:r>
    </w:p>
    <w:p w14:paraId="3CF6E76A" w14:textId="77777777" w:rsidR="00E30422" w:rsidRDefault="00E30422">
      <w:pPr>
        <w:pStyle w:val="Zkladntext"/>
        <w:rPr>
          <w:sz w:val="26"/>
        </w:rPr>
      </w:pPr>
    </w:p>
    <w:p w14:paraId="671897FC" w14:textId="77777777" w:rsidR="00E30422" w:rsidRDefault="00E30422">
      <w:pPr>
        <w:pStyle w:val="Zkladntext"/>
        <w:rPr>
          <w:sz w:val="26"/>
        </w:rPr>
      </w:pPr>
    </w:p>
    <w:p w14:paraId="358B8D84" w14:textId="77777777" w:rsidR="00E30422" w:rsidRDefault="00E30422">
      <w:pPr>
        <w:pStyle w:val="Zkladntext"/>
        <w:rPr>
          <w:sz w:val="26"/>
        </w:rPr>
      </w:pPr>
    </w:p>
    <w:p w14:paraId="45C0DB2B" w14:textId="77777777" w:rsidR="00E30422" w:rsidRDefault="00E30422">
      <w:pPr>
        <w:pStyle w:val="Zkladntext"/>
        <w:rPr>
          <w:sz w:val="36"/>
        </w:rPr>
      </w:pPr>
    </w:p>
    <w:p w14:paraId="12A4CEC6" w14:textId="77777777" w:rsidR="00E30422" w:rsidRDefault="00986E06">
      <w:pPr>
        <w:pStyle w:val="Zkladntext"/>
        <w:tabs>
          <w:tab w:val="left" w:pos="5073"/>
        </w:tabs>
        <w:spacing w:before="1"/>
        <w:ind w:left="116"/>
      </w:pPr>
      <w:r>
        <w:t>.....................................................</w:t>
      </w:r>
      <w:r>
        <w:tab/>
        <w:t>..................................................</w:t>
      </w:r>
    </w:p>
    <w:p w14:paraId="579D46B6" w14:textId="56DA8574" w:rsidR="00E30422" w:rsidRDefault="006E60C2">
      <w:pPr>
        <w:pStyle w:val="Zkladntext"/>
        <w:tabs>
          <w:tab w:val="left" w:pos="5466"/>
        </w:tabs>
        <w:spacing w:before="40"/>
        <w:ind w:left="416"/>
      </w:pPr>
      <w:r>
        <w:t>xxxxxxxxxxxxxxxxxxx</w:t>
      </w:r>
      <w:r w:rsidR="00986E06">
        <w:t>,</w:t>
      </w:r>
      <w:r w:rsidR="00986E06">
        <w:tab/>
        <w:t>Ing.</w:t>
      </w:r>
      <w:r w:rsidR="00986E06">
        <w:rPr>
          <w:spacing w:val="-2"/>
        </w:rPr>
        <w:t xml:space="preserve"> </w:t>
      </w:r>
      <w:r>
        <w:t>Ján Rudolf, PhD.</w:t>
      </w:r>
    </w:p>
    <w:p w14:paraId="18EA49B2" w14:textId="0DE837C0" w:rsidR="006E60C2" w:rsidRDefault="00986E06" w:rsidP="00636748">
      <w:pPr>
        <w:pStyle w:val="Zkladntext"/>
        <w:tabs>
          <w:tab w:val="left" w:pos="4736"/>
        </w:tabs>
        <w:spacing w:before="41"/>
        <w:ind w:left="1004"/>
      </w:pPr>
      <w:r>
        <w:tab/>
      </w:r>
      <w:r w:rsidR="006E60C2">
        <w:tab/>
      </w:r>
      <w:r w:rsidR="006E60C2">
        <w:tab/>
        <w:t>p r e d s e d a</w:t>
      </w:r>
    </w:p>
    <w:p w14:paraId="51E82BAF" w14:textId="52E0CC7D" w:rsidR="006E60C2" w:rsidRDefault="006E60C2"/>
    <w:p w14:paraId="1511B12D" w14:textId="62C6D60D" w:rsidR="006E60C2" w:rsidRDefault="006E60C2"/>
    <w:sectPr w:rsidR="006E60C2" w:rsidSect="003949E4">
      <w:headerReference w:type="default" r:id="rId10"/>
      <w:pgSz w:w="11910" w:h="16840"/>
      <w:pgMar w:top="1360" w:right="1040" w:bottom="1418" w:left="1300" w:header="708" w:footer="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69F71" w14:textId="77777777" w:rsidR="008B1A28" w:rsidRDefault="008B1A28">
      <w:r>
        <w:separator/>
      </w:r>
    </w:p>
  </w:endnote>
  <w:endnote w:type="continuationSeparator" w:id="0">
    <w:p w14:paraId="127B25B5" w14:textId="77777777" w:rsidR="008B1A28" w:rsidRDefault="008B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002706"/>
      <w:docPartObj>
        <w:docPartGallery w:val="Page Numbers (Bottom of Page)"/>
        <w:docPartUnique/>
      </w:docPartObj>
    </w:sdtPr>
    <w:sdtContent>
      <w:p w14:paraId="3C0431AB" w14:textId="4935E472" w:rsidR="001A0B11" w:rsidRDefault="001A0B11">
        <w:pPr>
          <w:pStyle w:val="Pta"/>
          <w:jc w:val="center"/>
        </w:pPr>
        <w:r>
          <w:fldChar w:fldCharType="begin"/>
        </w:r>
        <w:r>
          <w:instrText>PAGE   \* MERGEFORMAT</w:instrText>
        </w:r>
        <w:r>
          <w:fldChar w:fldCharType="separate"/>
        </w:r>
        <w:r>
          <w:rPr>
            <w:noProof/>
          </w:rPr>
          <w:t>9</w:t>
        </w:r>
        <w:r>
          <w:fldChar w:fldCharType="end"/>
        </w:r>
      </w:p>
    </w:sdtContent>
  </w:sdt>
  <w:p w14:paraId="6E8AAB6D" w14:textId="77777777" w:rsidR="001A0B11" w:rsidRDefault="001A0B11">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48F2F" w14:textId="77777777" w:rsidR="008B1A28" w:rsidRDefault="008B1A28">
      <w:r>
        <w:separator/>
      </w:r>
    </w:p>
  </w:footnote>
  <w:footnote w:type="continuationSeparator" w:id="0">
    <w:p w14:paraId="0EF8E8E1" w14:textId="77777777" w:rsidR="008B1A28" w:rsidRDefault="008B1A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2F16B" w14:textId="04558E1E" w:rsidR="00E30422" w:rsidRDefault="002E751E">
    <w:pPr>
      <w:pStyle w:val="Zkladntext"/>
      <w:spacing w:line="14" w:lineRule="auto"/>
      <w:rPr>
        <w:sz w:val="20"/>
      </w:rPr>
    </w:pPr>
    <w:r>
      <w:rPr>
        <w:noProof/>
        <w:sz w:val="20"/>
        <w:lang w:eastAsia="sk-SK"/>
      </w:rPr>
      <w:drawing>
        <wp:anchor distT="0" distB="0" distL="114300" distR="114300" simplePos="0" relativeHeight="487296512" behindDoc="0" locked="0" layoutInCell="1" allowOverlap="1" wp14:anchorId="2DFB7473" wp14:editId="0A1DCCE6">
          <wp:simplePos x="0" y="0"/>
          <wp:positionH relativeFrom="margin">
            <wp:posOffset>-434975</wp:posOffset>
          </wp:positionH>
          <wp:positionV relativeFrom="margin">
            <wp:posOffset>-360680</wp:posOffset>
          </wp:positionV>
          <wp:extent cx="2209165" cy="695325"/>
          <wp:effectExtent l="0" t="0" r="635" b="9525"/>
          <wp:wrapSquare wrapText="bothSides"/>
          <wp:docPr id="10" name="Obrázok 10" descr="SSH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SHR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165" cy="6953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79D7D" w14:textId="1CBE791E" w:rsidR="00E30422" w:rsidRDefault="008F3AD0">
    <w:pPr>
      <w:pStyle w:val="Zkladntext"/>
      <w:spacing w:line="14" w:lineRule="auto"/>
      <w:rPr>
        <w:sz w:val="20"/>
      </w:rPr>
    </w:pPr>
    <w:r>
      <w:rPr>
        <w:noProof/>
        <w:lang w:eastAsia="sk-SK"/>
      </w:rPr>
      <mc:AlternateContent>
        <mc:Choice Requires="wps">
          <w:drawing>
            <wp:anchor distT="0" distB="0" distL="114300" distR="114300" simplePos="0" relativeHeight="487294464" behindDoc="1" locked="0" layoutInCell="1" allowOverlap="1" wp14:anchorId="366F9529" wp14:editId="52392EB7">
              <wp:simplePos x="0" y="0"/>
              <wp:positionH relativeFrom="page">
                <wp:posOffset>3421380</wp:posOffset>
              </wp:positionH>
              <wp:positionV relativeFrom="page">
                <wp:posOffset>1233805</wp:posOffset>
              </wp:positionV>
              <wp:extent cx="717550" cy="1943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10B6B" w14:textId="77777777" w:rsidR="00E30422" w:rsidRPr="008945BA" w:rsidRDefault="00986E06">
                          <w:pPr>
                            <w:spacing w:before="10"/>
                            <w:ind w:left="20"/>
                            <w:rPr>
                              <w:b/>
                              <w:sz w:val="24"/>
                            </w:rPr>
                          </w:pPr>
                          <w:r w:rsidRPr="008945BA">
                            <w:rPr>
                              <w:b/>
                              <w:sz w:val="24"/>
                            </w:rPr>
                            <w:t>Článok</w:t>
                          </w:r>
                          <w:r w:rsidRPr="008945BA">
                            <w:rPr>
                              <w:b/>
                              <w:spacing w:val="-3"/>
                              <w:sz w:val="24"/>
                            </w:rPr>
                            <w:t xml:space="preserve"> </w:t>
                          </w:r>
                          <w:r w:rsidRPr="008945BA">
                            <w:rPr>
                              <w:b/>
                              <w:sz w:val="24"/>
                            </w:rPr>
                            <w:t>III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6F9529" id="_x0000_t202" coordsize="21600,21600" o:spt="202" path="m,l,21600r21600,l21600,xe">
              <v:stroke joinstyle="miter"/>
              <v:path gradientshapeok="t" o:connecttype="rect"/>
            </v:shapetype>
            <v:shape id="Text Box 2" o:spid="_x0000_s1026" type="#_x0000_t202" style="position:absolute;margin-left:269.4pt;margin-top:97.15pt;width:56.5pt;height:15.3pt;z-index:-1602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a/rQ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MkSAsteqCDQbdyQJGtTt/pFJzuO3AzA2xDl12muruT5XeNhFw3ROzojVKybyipgF1ob/rPro44&#10;2oJs+0+ygjBkb6QDGmrV2tJBMRCgQ5ceT52xVErYXISL2QxOSjgKk/gydJ3zSTpd7pQ2H6hskTUy&#10;rKDxDpwc7rSxZEg6udhYQhaMc9d8Ll5sgOO4A6Hhqj2zJFwvn5Ig2Sw3y9iLo/nGi4M8926KdezN&#10;C+CXX+brdR7+snHDOG1YVVFhw0y6CuM/69tR4aMiTsrSkrPKwllKWu22a67QgYCuC/e5ksPJ2c1/&#10;ScMVAXJ5lVIYxcFtlHjFfLnw4iKeeckiWHpBmNwm8yBO4rx4mdIdE/TfU0J9hpNZNBu1dCb9KrfA&#10;fW9zI2nLDEwOztoML09OJLUK3IjKtdYQxkf7WSks/XMpoN1To51erURHsZphOwCKFfFWVo+gXCVB&#10;WSBCGHdgNFL9xKiH0ZFh/WNPFMWIfxSgfjtnJkNNxnYyiCjhaoYNRqO5NuM82neK7RpAHt+XkDfw&#10;Qmrm1HtmcXxXMA5cEsfRZefN83/ndR6wq98AAAD//wMAUEsDBBQABgAIAAAAIQARRdvV4AAAAAsB&#10;AAAPAAAAZHJzL2Rvd25yZXYueG1sTI9BT4NAEIXvJv6HzZh4s0tpSwqyNI3Rk4mR4sHjAlPYlJ1F&#10;dtviv3c86fHNe3nvm3w320FccPLGkYLlIgKB1LjWUKfgo3p52ILwQVOrB0eo4Bs97Irbm1xnrbtS&#10;iZdD6ASXkM+0gj6EMZPSNz1a7RduRGLv6CarA8upk+2kr1xuBxlHUSKtNsQLvR7xqcfmdDhbBftP&#10;Kp/N11v9Xh5LU1VpRK/JSan7u3n/CCLgHP7C8IvP6FAwU+3O1HoxKNistowe2EjXKxCcSDZLvtQK&#10;4nidgixy+f+H4gcAAP//AwBQSwECLQAUAAYACAAAACEAtoM4kv4AAADhAQAAEwAAAAAAAAAAAAAA&#10;AAAAAAAAW0NvbnRlbnRfVHlwZXNdLnhtbFBLAQItABQABgAIAAAAIQA4/SH/1gAAAJQBAAALAAAA&#10;AAAAAAAAAAAAAC8BAABfcmVscy8ucmVsc1BLAQItABQABgAIAAAAIQDjoAa/rQIAAKgFAAAOAAAA&#10;AAAAAAAAAAAAAC4CAABkcnMvZTJvRG9jLnhtbFBLAQItABQABgAIAAAAIQARRdvV4AAAAAsBAAAP&#10;AAAAAAAAAAAAAAAAAAcFAABkcnMvZG93bnJldi54bWxQSwUGAAAAAAQABADzAAAAFAYAAAAA&#10;" filled="f" stroked="f">
              <v:textbox inset="0,0,0,0">
                <w:txbxContent>
                  <w:p w14:paraId="06D10B6B" w14:textId="77777777" w:rsidR="00E30422" w:rsidRPr="008945BA" w:rsidRDefault="00986E06">
                    <w:pPr>
                      <w:spacing w:before="10"/>
                      <w:ind w:left="20"/>
                      <w:rPr>
                        <w:b/>
                        <w:sz w:val="24"/>
                      </w:rPr>
                    </w:pPr>
                    <w:r w:rsidRPr="008945BA">
                      <w:rPr>
                        <w:b/>
                        <w:sz w:val="24"/>
                      </w:rPr>
                      <w:t>Článok</w:t>
                    </w:r>
                    <w:r w:rsidRPr="008945BA">
                      <w:rPr>
                        <w:b/>
                        <w:spacing w:val="-3"/>
                        <w:sz w:val="24"/>
                      </w:rPr>
                      <w:t xml:space="preserve"> </w:t>
                    </w:r>
                    <w:r w:rsidRPr="008945BA">
                      <w:rPr>
                        <w:b/>
                        <w:sz w:val="24"/>
                      </w:rPr>
                      <w:t>III</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E952B" w14:textId="161096BE" w:rsidR="00E30422" w:rsidRDefault="00E30422">
    <w:pPr>
      <w:pStyle w:val="Zkladntext"/>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33B6A"/>
    <w:multiLevelType w:val="hybridMultilevel"/>
    <w:tmpl w:val="1D0E17DA"/>
    <w:lvl w:ilvl="0" w:tplc="5358B03E">
      <w:numFmt w:val="bullet"/>
      <w:lvlText w:val="-"/>
      <w:lvlJc w:val="left"/>
      <w:pPr>
        <w:ind w:left="481" w:hanging="365"/>
      </w:pPr>
      <w:rPr>
        <w:rFonts w:ascii="Times New Roman" w:eastAsia="Times New Roman" w:hAnsi="Times New Roman" w:cs="Times New Roman" w:hint="default"/>
        <w:w w:val="99"/>
        <w:sz w:val="24"/>
        <w:szCs w:val="24"/>
        <w:lang w:val="sk-SK" w:eastAsia="en-US" w:bidi="ar-SA"/>
      </w:rPr>
    </w:lvl>
    <w:lvl w:ilvl="1" w:tplc="D1508094">
      <w:numFmt w:val="bullet"/>
      <w:lvlText w:val="•"/>
      <w:lvlJc w:val="left"/>
      <w:pPr>
        <w:ind w:left="1388" w:hanging="365"/>
      </w:pPr>
      <w:rPr>
        <w:rFonts w:hint="default"/>
        <w:lang w:val="sk-SK" w:eastAsia="en-US" w:bidi="ar-SA"/>
      </w:rPr>
    </w:lvl>
    <w:lvl w:ilvl="2" w:tplc="4F56010E">
      <w:numFmt w:val="bullet"/>
      <w:lvlText w:val="•"/>
      <w:lvlJc w:val="left"/>
      <w:pPr>
        <w:ind w:left="2297" w:hanging="365"/>
      </w:pPr>
      <w:rPr>
        <w:rFonts w:hint="default"/>
        <w:lang w:val="sk-SK" w:eastAsia="en-US" w:bidi="ar-SA"/>
      </w:rPr>
    </w:lvl>
    <w:lvl w:ilvl="3" w:tplc="C02ABDDE">
      <w:numFmt w:val="bullet"/>
      <w:lvlText w:val="•"/>
      <w:lvlJc w:val="left"/>
      <w:pPr>
        <w:ind w:left="3205" w:hanging="365"/>
      </w:pPr>
      <w:rPr>
        <w:rFonts w:hint="default"/>
        <w:lang w:val="sk-SK" w:eastAsia="en-US" w:bidi="ar-SA"/>
      </w:rPr>
    </w:lvl>
    <w:lvl w:ilvl="4" w:tplc="626C2A54">
      <w:numFmt w:val="bullet"/>
      <w:lvlText w:val="•"/>
      <w:lvlJc w:val="left"/>
      <w:pPr>
        <w:ind w:left="4114" w:hanging="365"/>
      </w:pPr>
      <w:rPr>
        <w:rFonts w:hint="default"/>
        <w:lang w:val="sk-SK" w:eastAsia="en-US" w:bidi="ar-SA"/>
      </w:rPr>
    </w:lvl>
    <w:lvl w:ilvl="5" w:tplc="452E6DA6">
      <w:numFmt w:val="bullet"/>
      <w:lvlText w:val="•"/>
      <w:lvlJc w:val="left"/>
      <w:pPr>
        <w:ind w:left="5023" w:hanging="365"/>
      </w:pPr>
      <w:rPr>
        <w:rFonts w:hint="default"/>
        <w:lang w:val="sk-SK" w:eastAsia="en-US" w:bidi="ar-SA"/>
      </w:rPr>
    </w:lvl>
    <w:lvl w:ilvl="6" w:tplc="D81AE8AE">
      <w:numFmt w:val="bullet"/>
      <w:lvlText w:val="•"/>
      <w:lvlJc w:val="left"/>
      <w:pPr>
        <w:ind w:left="5931" w:hanging="365"/>
      </w:pPr>
      <w:rPr>
        <w:rFonts w:hint="default"/>
        <w:lang w:val="sk-SK" w:eastAsia="en-US" w:bidi="ar-SA"/>
      </w:rPr>
    </w:lvl>
    <w:lvl w:ilvl="7" w:tplc="0378955E">
      <w:numFmt w:val="bullet"/>
      <w:lvlText w:val="•"/>
      <w:lvlJc w:val="left"/>
      <w:pPr>
        <w:ind w:left="6840" w:hanging="365"/>
      </w:pPr>
      <w:rPr>
        <w:rFonts w:hint="default"/>
        <w:lang w:val="sk-SK" w:eastAsia="en-US" w:bidi="ar-SA"/>
      </w:rPr>
    </w:lvl>
    <w:lvl w:ilvl="8" w:tplc="9EB6353C">
      <w:numFmt w:val="bullet"/>
      <w:lvlText w:val="•"/>
      <w:lvlJc w:val="left"/>
      <w:pPr>
        <w:ind w:left="7749" w:hanging="365"/>
      </w:pPr>
      <w:rPr>
        <w:rFonts w:hint="default"/>
        <w:lang w:val="sk-SK" w:eastAsia="en-US" w:bidi="ar-SA"/>
      </w:rPr>
    </w:lvl>
  </w:abstractNum>
  <w:abstractNum w:abstractNumId="1" w15:restartNumberingAfterBreak="0">
    <w:nsid w:val="1DC83F13"/>
    <w:multiLevelType w:val="hybridMultilevel"/>
    <w:tmpl w:val="E2489722"/>
    <w:lvl w:ilvl="0" w:tplc="6B203352">
      <w:start w:val="1"/>
      <w:numFmt w:val="upperLetter"/>
      <w:lvlText w:val="%1."/>
      <w:lvlJc w:val="left"/>
      <w:pPr>
        <w:ind w:left="759" w:hanging="360"/>
      </w:pPr>
      <w:rPr>
        <w:rFonts w:ascii="Times New Roman" w:eastAsia="Times New Roman" w:hAnsi="Times New Roman" w:cs="Times New Roman" w:hint="default"/>
        <w:b/>
        <w:bCs/>
        <w:spacing w:val="-1"/>
        <w:w w:val="99"/>
        <w:sz w:val="24"/>
        <w:szCs w:val="24"/>
        <w:u w:val="thick" w:color="000000"/>
        <w:lang w:val="sk-SK" w:eastAsia="en-US" w:bidi="ar-SA"/>
      </w:rPr>
    </w:lvl>
    <w:lvl w:ilvl="1" w:tplc="435C7598">
      <w:numFmt w:val="bullet"/>
      <w:lvlText w:val=""/>
      <w:lvlJc w:val="left"/>
      <w:pPr>
        <w:ind w:left="1479" w:hanging="360"/>
      </w:pPr>
      <w:rPr>
        <w:rFonts w:ascii="Symbol" w:eastAsia="Symbol" w:hAnsi="Symbol" w:cs="Symbol" w:hint="default"/>
        <w:w w:val="100"/>
        <w:sz w:val="24"/>
        <w:szCs w:val="24"/>
        <w:lang w:val="sk-SK" w:eastAsia="en-US" w:bidi="ar-SA"/>
      </w:rPr>
    </w:lvl>
    <w:lvl w:ilvl="2" w:tplc="DB26DFB6">
      <w:numFmt w:val="bullet"/>
      <w:lvlText w:val="•"/>
      <w:lvlJc w:val="left"/>
      <w:pPr>
        <w:ind w:left="2378" w:hanging="360"/>
      </w:pPr>
      <w:rPr>
        <w:rFonts w:hint="default"/>
        <w:lang w:val="sk-SK" w:eastAsia="en-US" w:bidi="ar-SA"/>
      </w:rPr>
    </w:lvl>
    <w:lvl w:ilvl="3" w:tplc="DD7C6B9C">
      <w:numFmt w:val="bullet"/>
      <w:lvlText w:val="•"/>
      <w:lvlJc w:val="left"/>
      <w:pPr>
        <w:ind w:left="3276" w:hanging="360"/>
      </w:pPr>
      <w:rPr>
        <w:rFonts w:hint="default"/>
        <w:lang w:val="sk-SK" w:eastAsia="en-US" w:bidi="ar-SA"/>
      </w:rPr>
    </w:lvl>
    <w:lvl w:ilvl="4" w:tplc="B2143E6A">
      <w:numFmt w:val="bullet"/>
      <w:lvlText w:val="•"/>
      <w:lvlJc w:val="left"/>
      <w:pPr>
        <w:ind w:left="4175" w:hanging="360"/>
      </w:pPr>
      <w:rPr>
        <w:rFonts w:hint="default"/>
        <w:lang w:val="sk-SK" w:eastAsia="en-US" w:bidi="ar-SA"/>
      </w:rPr>
    </w:lvl>
    <w:lvl w:ilvl="5" w:tplc="C6424C1E">
      <w:numFmt w:val="bullet"/>
      <w:lvlText w:val="•"/>
      <w:lvlJc w:val="left"/>
      <w:pPr>
        <w:ind w:left="5073" w:hanging="360"/>
      </w:pPr>
      <w:rPr>
        <w:rFonts w:hint="default"/>
        <w:lang w:val="sk-SK" w:eastAsia="en-US" w:bidi="ar-SA"/>
      </w:rPr>
    </w:lvl>
    <w:lvl w:ilvl="6" w:tplc="7026C576">
      <w:numFmt w:val="bullet"/>
      <w:lvlText w:val="•"/>
      <w:lvlJc w:val="left"/>
      <w:pPr>
        <w:ind w:left="5972" w:hanging="360"/>
      </w:pPr>
      <w:rPr>
        <w:rFonts w:hint="default"/>
        <w:lang w:val="sk-SK" w:eastAsia="en-US" w:bidi="ar-SA"/>
      </w:rPr>
    </w:lvl>
    <w:lvl w:ilvl="7" w:tplc="EC762A90">
      <w:numFmt w:val="bullet"/>
      <w:lvlText w:val="•"/>
      <w:lvlJc w:val="left"/>
      <w:pPr>
        <w:ind w:left="6870" w:hanging="360"/>
      </w:pPr>
      <w:rPr>
        <w:rFonts w:hint="default"/>
        <w:lang w:val="sk-SK" w:eastAsia="en-US" w:bidi="ar-SA"/>
      </w:rPr>
    </w:lvl>
    <w:lvl w:ilvl="8" w:tplc="3A308B14">
      <w:numFmt w:val="bullet"/>
      <w:lvlText w:val="•"/>
      <w:lvlJc w:val="left"/>
      <w:pPr>
        <w:ind w:left="7769" w:hanging="360"/>
      </w:pPr>
      <w:rPr>
        <w:rFonts w:hint="default"/>
        <w:lang w:val="sk-SK" w:eastAsia="en-US" w:bidi="ar-SA"/>
      </w:rPr>
    </w:lvl>
  </w:abstractNum>
  <w:abstractNum w:abstractNumId="2" w15:restartNumberingAfterBreak="0">
    <w:nsid w:val="2BA93A62"/>
    <w:multiLevelType w:val="hybridMultilevel"/>
    <w:tmpl w:val="DFBA672E"/>
    <w:lvl w:ilvl="0" w:tplc="B7D01CCE">
      <w:numFmt w:val="bullet"/>
      <w:lvlText w:val="-"/>
      <w:lvlJc w:val="left"/>
      <w:pPr>
        <w:ind w:left="836" w:hanging="360"/>
      </w:pPr>
      <w:rPr>
        <w:rFonts w:ascii="Times New Roman" w:eastAsia="Times New Roman" w:hAnsi="Times New Roman" w:cs="Times New Roman" w:hint="default"/>
        <w:w w:val="99"/>
        <w:sz w:val="24"/>
        <w:szCs w:val="24"/>
        <w:lang w:val="sk-SK" w:eastAsia="en-US" w:bidi="ar-SA"/>
      </w:rPr>
    </w:lvl>
    <w:lvl w:ilvl="1" w:tplc="7E4CCDDE">
      <w:numFmt w:val="bullet"/>
      <w:lvlText w:val="•"/>
      <w:lvlJc w:val="left"/>
      <w:pPr>
        <w:ind w:left="1712" w:hanging="360"/>
      </w:pPr>
      <w:rPr>
        <w:rFonts w:hint="default"/>
        <w:lang w:val="sk-SK" w:eastAsia="en-US" w:bidi="ar-SA"/>
      </w:rPr>
    </w:lvl>
    <w:lvl w:ilvl="2" w:tplc="3A24EFF2">
      <w:numFmt w:val="bullet"/>
      <w:lvlText w:val="•"/>
      <w:lvlJc w:val="left"/>
      <w:pPr>
        <w:ind w:left="2585" w:hanging="360"/>
      </w:pPr>
      <w:rPr>
        <w:rFonts w:hint="default"/>
        <w:lang w:val="sk-SK" w:eastAsia="en-US" w:bidi="ar-SA"/>
      </w:rPr>
    </w:lvl>
    <w:lvl w:ilvl="3" w:tplc="B7E2DA36">
      <w:numFmt w:val="bullet"/>
      <w:lvlText w:val="•"/>
      <w:lvlJc w:val="left"/>
      <w:pPr>
        <w:ind w:left="3457" w:hanging="360"/>
      </w:pPr>
      <w:rPr>
        <w:rFonts w:hint="default"/>
        <w:lang w:val="sk-SK" w:eastAsia="en-US" w:bidi="ar-SA"/>
      </w:rPr>
    </w:lvl>
    <w:lvl w:ilvl="4" w:tplc="E25A5BB6">
      <w:numFmt w:val="bullet"/>
      <w:lvlText w:val="•"/>
      <w:lvlJc w:val="left"/>
      <w:pPr>
        <w:ind w:left="4330" w:hanging="360"/>
      </w:pPr>
      <w:rPr>
        <w:rFonts w:hint="default"/>
        <w:lang w:val="sk-SK" w:eastAsia="en-US" w:bidi="ar-SA"/>
      </w:rPr>
    </w:lvl>
    <w:lvl w:ilvl="5" w:tplc="DE38BC3C">
      <w:numFmt w:val="bullet"/>
      <w:lvlText w:val="•"/>
      <w:lvlJc w:val="left"/>
      <w:pPr>
        <w:ind w:left="5203" w:hanging="360"/>
      </w:pPr>
      <w:rPr>
        <w:rFonts w:hint="default"/>
        <w:lang w:val="sk-SK" w:eastAsia="en-US" w:bidi="ar-SA"/>
      </w:rPr>
    </w:lvl>
    <w:lvl w:ilvl="6" w:tplc="C1660530">
      <w:numFmt w:val="bullet"/>
      <w:lvlText w:val="•"/>
      <w:lvlJc w:val="left"/>
      <w:pPr>
        <w:ind w:left="6075" w:hanging="360"/>
      </w:pPr>
      <w:rPr>
        <w:rFonts w:hint="default"/>
        <w:lang w:val="sk-SK" w:eastAsia="en-US" w:bidi="ar-SA"/>
      </w:rPr>
    </w:lvl>
    <w:lvl w:ilvl="7" w:tplc="85AA383C">
      <w:numFmt w:val="bullet"/>
      <w:lvlText w:val="•"/>
      <w:lvlJc w:val="left"/>
      <w:pPr>
        <w:ind w:left="6948" w:hanging="360"/>
      </w:pPr>
      <w:rPr>
        <w:rFonts w:hint="default"/>
        <w:lang w:val="sk-SK" w:eastAsia="en-US" w:bidi="ar-SA"/>
      </w:rPr>
    </w:lvl>
    <w:lvl w:ilvl="8" w:tplc="B942D1AE">
      <w:numFmt w:val="bullet"/>
      <w:lvlText w:val="•"/>
      <w:lvlJc w:val="left"/>
      <w:pPr>
        <w:ind w:left="7821" w:hanging="360"/>
      </w:pPr>
      <w:rPr>
        <w:rFonts w:hint="default"/>
        <w:lang w:val="sk-SK" w:eastAsia="en-US" w:bidi="ar-SA"/>
      </w:rPr>
    </w:lvl>
  </w:abstractNum>
  <w:abstractNum w:abstractNumId="3" w15:restartNumberingAfterBreak="0">
    <w:nsid w:val="2CAD2EF0"/>
    <w:multiLevelType w:val="multilevel"/>
    <w:tmpl w:val="239C84D6"/>
    <w:lvl w:ilvl="0">
      <w:start w:val="3"/>
      <w:numFmt w:val="decimal"/>
      <w:lvlText w:val="%1"/>
      <w:lvlJc w:val="left"/>
      <w:pPr>
        <w:ind w:left="543" w:hanging="428"/>
      </w:pPr>
      <w:rPr>
        <w:rFonts w:hint="default"/>
        <w:lang w:val="sk-SK" w:eastAsia="en-US" w:bidi="ar-SA"/>
      </w:rPr>
    </w:lvl>
    <w:lvl w:ilvl="1">
      <w:start w:val="1"/>
      <w:numFmt w:val="decimal"/>
      <w:lvlText w:val="%1.%2"/>
      <w:lvlJc w:val="left"/>
      <w:pPr>
        <w:ind w:left="543" w:hanging="428"/>
      </w:pPr>
      <w:rPr>
        <w:rFonts w:ascii="Times New Roman" w:eastAsia="Times New Roman" w:hAnsi="Times New Roman" w:cs="Times New Roman" w:hint="default"/>
        <w:w w:val="100"/>
        <w:sz w:val="24"/>
        <w:szCs w:val="24"/>
        <w:lang w:val="sk-SK" w:eastAsia="en-US" w:bidi="ar-SA"/>
      </w:rPr>
    </w:lvl>
    <w:lvl w:ilvl="2">
      <w:numFmt w:val="bullet"/>
      <w:lvlText w:val="•"/>
      <w:lvlJc w:val="left"/>
      <w:pPr>
        <w:ind w:left="2345" w:hanging="428"/>
      </w:pPr>
      <w:rPr>
        <w:rFonts w:hint="default"/>
        <w:lang w:val="sk-SK" w:eastAsia="en-US" w:bidi="ar-SA"/>
      </w:rPr>
    </w:lvl>
    <w:lvl w:ilvl="3">
      <w:numFmt w:val="bullet"/>
      <w:lvlText w:val="•"/>
      <w:lvlJc w:val="left"/>
      <w:pPr>
        <w:ind w:left="3247" w:hanging="428"/>
      </w:pPr>
      <w:rPr>
        <w:rFonts w:hint="default"/>
        <w:lang w:val="sk-SK" w:eastAsia="en-US" w:bidi="ar-SA"/>
      </w:rPr>
    </w:lvl>
    <w:lvl w:ilvl="4">
      <w:numFmt w:val="bullet"/>
      <w:lvlText w:val="•"/>
      <w:lvlJc w:val="left"/>
      <w:pPr>
        <w:ind w:left="4150" w:hanging="428"/>
      </w:pPr>
      <w:rPr>
        <w:rFonts w:hint="default"/>
        <w:lang w:val="sk-SK" w:eastAsia="en-US" w:bidi="ar-SA"/>
      </w:rPr>
    </w:lvl>
    <w:lvl w:ilvl="5">
      <w:numFmt w:val="bullet"/>
      <w:lvlText w:val="•"/>
      <w:lvlJc w:val="left"/>
      <w:pPr>
        <w:ind w:left="5053" w:hanging="428"/>
      </w:pPr>
      <w:rPr>
        <w:rFonts w:hint="default"/>
        <w:lang w:val="sk-SK" w:eastAsia="en-US" w:bidi="ar-SA"/>
      </w:rPr>
    </w:lvl>
    <w:lvl w:ilvl="6">
      <w:numFmt w:val="bullet"/>
      <w:lvlText w:val="•"/>
      <w:lvlJc w:val="left"/>
      <w:pPr>
        <w:ind w:left="5955" w:hanging="428"/>
      </w:pPr>
      <w:rPr>
        <w:rFonts w:hint="default"/>
        <w:lang w:val="sk-SK" w:eastAsia="en-US" w:bidi="ar-SA"/>
      </w:rPr>
    </w:lvl>
    <w:lvl w:ilvl="7">
      <w:numFmt w:val="bullet"/>
      <w:lvlText w:val="•"/>
      <w:lvlJc w:val="left"/>
      <w:pPr>
        <w:ind w:left="6858" w:hanging="428"/>
      </w:pPr>
      <w:rPr>
        <w:rFonts w:hint="default"/>
        <w:lang w:val="sk-SK" w:eastAsia="en-US" w:bidi="ar-SA"/>
      </w:rPr>
    </w:lvl>
    <w:lvl w:ilvl="8">
      <w:numFmt w:val="bullet"/>
      <w:lvlText w:val="•"/>
      <w:lvlJc w:val="left"/>
      <w:pPr>
        <w:ind w:left="7761" w:hanging="428"/>
      </w:pPr>
      <w:rPr>
        <w:rFonts w:hint="default"/>
        <w:lang w:val="sk-SK" w:eastAsia="en-US" w:bidi="ar-SA"/>
      </w:rPr>
    </w:lvl>
  </w:abstractNum>
  <w:abstractNum w:abstractNumId="4" w15:restartNumberingAfterBreak="0">
    <w:nsid w:val="30310743"/>
    <w:multiLevelType w:val="hybridMultilevel"/>
    <w:tmpl w:val="73FE5E2E"/>
    <w:lvl w:ilvl="0" w:tplc="6CBC009C">
      <w:start w:val="1"/>
      <w:numFmt w:val="decimal"/>
      <w:lvlText w:val="%1."/>
      <w:lvlJc w:val="left"/>
      <w:pPr>
        <w:ind w:left="543" w:hanging="428"/>
      </w:pPr>
      <w:rPr>
        <w:rFonts w:ascii="Times New Roman" w:eastAsia="Times New Roman" w:hAnsi="Times New Roman" w:cs="Times New Roman" w:hint="default"/>
        <w:b/>
        <w:bCs/>
        <w:w w:val="100"/>
        <w:sz w:val="24"/>
        <w:szCs w:val="24"/>
        <w:lang w:val="sk-SK" w:eastAsia="en-US" w:bidi="ar-SA"/>
      </w:rPr>
    </w:lvl>
    <w:lvl w:ilvl="1" w:tplc="C5667F88">
      <w:numFmt w:val="bullet"/>
      <w:lvlText w:val="-"/>
      <w:lvlJc w:val="left"/>
      <w:pPr>
        <w:ind w:left="836" w:hanging="360"/>
      </w:pPr>
      <w:rPr>
        <w:rFonts w:ascii="Times New Roman" w:eastAsia="Times New Roman" w:hAnsi="Times New Roman" w:cs="Times New Roman" w:hint="default"/>
        <w:w w:val="99"/>
        <w:sz w:val="24"/>
        <w:szCs w:val="24"/>
        <w:lang w:val="sk-SK" w:eastAsia="en-US" w:bidi="ar-SA"/>
      </w:rPr>
    </w:lvl>
    <w:lvl w:ilvl="2" w:tplc="FD0A126E">
      <w:numFmt w:val="bullet"/>
      <w:lvlText w:val="•"/>
      <w:lvlJc w:val="left"/>
      <w:pPr>
        <w:ind w:left="1809" w:hanging="360"/>
      </w:pPr>
      <w:rPr>
        <w:rFonts w:hint="default"/>
        <w:lang w:val="sk-SK" w:eastAsia="en-US" w:bidi="ar-SA"/>
      </w:rPr>
    </w:lvl>
    <w:lvl w:ilvl="3" w:tplc="708AE438">
      <w:numFmt w:val="bullet"/>
      <w:lvlText w:val="•"/>
      <w:lvlJc w:val="left"/>
      <w:pPr>
        <w:ind w:left="2779" w:hanging="360"/>
      </w:pPr>
      <w:rPr>
        <w:rFonts w:hint="default"/>
        <w:lang w:val="sk-SK" w:eastAsia="en-US" w:bidi="ar-SA"/>
      </w:rPr>
    </w:lvl>
    <w:lvl w:ilvl="4" w:tplc="D26628FE">
      <w:numFmt w:val="bullet"/>
      <w:lvlText w:val="•"/>
      <w:lvlJc w:val="left"/>
      <w:pPr>
        <w:ind w:left="3748" w:hanging="360"/>
      </w:pPr>
      <w:rPr>
        <w:rFonts w:hint="default"/>
        <w:lang w:val="sk-SK" w:eastAsia="en-US" w:bidi="ar-SA"/>
      </w:rPr>
    </w:lvl>
    <w:lvl w:ilvl="5" w:tplc="0D86363C">
      <w:numFmt w:val="bullet"/>
      <w:lvlText w:val="•"/>
      <w:lvlJc w:val="left"/>
      <w:pPr>
        <w:ind w:left="4718" w:hanging="360"/>
      </w:pPr>
      <w:rPr>
        <w:rFonts w:hint="default"/>
        <w:lang w:val="sk-SK" w:eastAsia="en-US" w:bidi="ar-SA"/>
      </w:rPr>
    </w:lvl>
    <w:lvl w:ilvl="6" w:tplc="28CC5E0A">
      <w:numFmt w:val="bullet"/>
      <w:lvlText w:val="•"/>
      <w:lvlJc w:val="left"/>
      <w:pPr>
        <w:ind w:left="5688" w:hanging="360"/>
      </w:pPr>
      <w:rPr>
        <w:rFonts w:hint="default"/>
        <w:lang w:val="sk-SK" w:eastAsia="en-US" w:bidi="ar-SA"/>
      </w:rPr>
    </w:lvl>
    <w:lvl w:ilvl="7" w:tplc="0FF8E0B2">
      <w:numFmt w:val="bullet"/>
      <w:lvlText w:val="•"/>
      <w:lvlJc w:val="left"/>
      <w:pPr>
        <w:ind w:left="6657" w:hanging="360"/>
      </w:pPr>
      <w:rPr>
        <w:rFonts w:hint="default"/>
        <w:lang w:val="sk-SK" w:eastAsia="en-US" w:bidi="ar-SA"/>
      </w:rPr>
    </w:lvl>
    <w:lvl w:ilvl="8" w:tplc="C3985656">
      <w:numFmt w:val="bullet"/>
      <w:lvlText w:val="•"/>
      <w:lvlJc w:val="left"/>
      <w:pPr>
        <w:ind w:left="7627" w:hanging="360"/>
      </w:pPr>
      <w:rPr>
        <w:rFonts w:hint="default"/>
        <w:lang w:val="sk-SK" w:eastAsia="en-US" w:bidi="ar-SA"/>
      </w:rPr>
    </w:lvl>
  </w:abstractNum>
  <w:abstractNum w:abstractNumId="5" w15:restartNumberingAfterBreak="0">
    <w:nsid w:val="3E492F97"/>
    <w:multiLevelType w:val="hybridMultilevel"/>
    <w:tmpl w:val="E6E6AA7C"/>
    <w:lvl w:ilvl="0" w:tplc="CB2AC67C">
      <w:start w:val="4"/>
      <w:numFmt w:val="decimal"/>
      <w:lvlText w:val="%1."/>
      <w:lvlJc w:val="left"/>
      <w:pPr>
        <w:ind w:left="543" w:hanging="428"/>
      </w:pPr>
      <w:rPr>
        <w:rFonts w:ascii="Times New Roman" w:eastAsia="Times New Roman" w:hAnsi="Times New Roman" w:cs="Times New Roman" w:hint="default"/>
        <w:b/>
        <w:bCs/>
        <w:w w:val="100"/>
        <w:sz w:val="24"/>
        <w:szCs w:val="24"/>
        <w:lang w:val="sk-SK" w:eastAsia="en-US" w:bidi="ar-SA"/>
      </w:rPr>
    </w:lvl>
    <w:lvl w:ilvl="1" w:tplc="3754EEDE">
      <w:numFmt w:val="bullet"/>
      <w:lvlText w:val="•"/>
      <w:lvlJc w:val="left"/>
      <w:pPr>
        <w:ind w:left="1442" w:hanging="428"/>
      </w:pPr>
      <w:rPr>
        <w:rFonts w:hint="default"/>
        <w:lang w:val="sk-SK" w:eastAsia="en-US" w:bidi="ar-SA"/>
      </w:rPr>
    </w:lvl>
    <w:lvl w:ilvl="2" w:tplc="84C4E9C8">
      <w:numFmt w:val="bullet"/>
      <w:lvlText w:val="•"/>
      <w:lvlJc w:val="left"/>
      <w:pPr>
        <w:ind w:left="2345" w:hanging="428"/>
      </w:pPr>
      <w:rPr>
        <w:rFonts w:hint="default"/>
        <w:lang w:val="sk-SK" w:eastAsia="en-US" w:bidi="ar-SA"/>
      </w:rPr>
    </w:lvl>
    <w:lvl w:ilvl="3" w:tplc="328A6792">
      <w:numFmt w:val="bullet"/>
      <w:lvlText w:val="•"/>
      <w:lvlJc w:val="left"/>
      <w:pPr>
        <w:ind w:left="3247" w:hanging="428"/>
      </w:pPr>
      <w:rPr>
        <w:rFonts w:hint="default"/>
        <w:lang w:val="sk-SK" w:eastAsia="en-US" w:bidi="ar-SA"/>
      </w:rPr>
    </w:lvl>
    <w:lvl w:ilvl="4" w:tplc="A4EEED4A">
      <w:numFmt w:val="bullet"/>
      <w:lvlText w:val="•"/>
      <w:lvlJc w:val="left"/>
      <w:pPr>
        <w:ind w:left="4150" w:hanging="428"/>
      </w:pPr>
      <w:rPr>
        <w:rFonts w:hint="default"/>
        <w:lang w:val="sk-SK" w:eastAsia="en-US" w:bidi="ar-SA"/>
      </w:rPr>
    </w:lvl>
    <w:lvl w:ilvl="5" w:tplc="BF581964">
      <w:numFmt w:val="bullet"/>
      <w:lvlText w:val="•"/>
      <w:lvlJc w:val="left"/>
      <w:pPr>
        <w:ind w:left="5053" w:hanging="428"/>
      </w:pPr>
      <w:rPr>
        <w:rFonts w:hint="default"/>
        <w:lang w:val="sk-SK" w:eastAsia="en-US" w:bidi="ar-SA"/>
      </w:rPr>
    </w:lvl>
    <w:lvl w:ilvl="6" w:tplc="80B2CB9C">
      <w:numFmt w:val="bullet"/>
      <w:lvlText w:val="•"/>
      <w:lvlJc w:val="left"/>
      <w:pPr>
        <w:ind w:left="5955" w:hanging="428"/>
      </w:pPr>
      <w:rPr>
        <w:rFonts w:hint="default"/>
        <w:lang w:val="sk-SK" w:eastAsia="en-US" w:bidi="ar-SA"/>
      </w:rPr>
    </w:lvl>
    <w:lvl w:ilvl="7" w:tplc="BC14DDC0">
      <w:numFmt w:val="bullet"/>
      <w:lvlText w:val="•"/>
      <w:lvlJc w:val="left"/>
      <w:pPr>
        <w:ind w:left="6858" w:hanging="428"/>
      </w:pPr>
      <w:rPr>
        <w:rFonts w:hint="default"/>
        <w:lang w:val="sk-SK" w:eastAsia="en-US" w:bidi="ar-SA"/>
      </w:rPr>
    </w:lvl>
    <w:lvl w:ilvl="8" w:tplc="91A29C54">
      <w:numFmt w:val="bullet"/>
      <w:lvlText w:val="•"/>
      <w:lvlJc w:val="left"/>
      <w:pPr>
        <w:ind w:left="7761" w:hanging="428"/>
      </w:pPr>
      <w:rPr>
        <w:rFonts w:hint="default"/>
        <w:lang w:val="sk-SK" w:eastAsia="en-US" w:bidi="ar-SA"/>
      </w:rPr>
    </w:lvl>
  </w:abstractNum>
  <w:abstractNum w:abstractNumId="6" w15:restartNumberingAfterBreak="0">
    <w:nsid w:val="433D4674"/>
    <w:multiLevelType w:val="hybridMultilevel"/>
    <w:tmpl w:val="12583AA0"/>
    <w:lvl w:ilvl="0" w:tplc="58FC1274">
      <w:start w:val="1"/>
      <w:numFmt w:val="decimal"/>
      <w:lvlText w:val="%1."/>
      <w:lvlJc w:val="left"/>
      <w:pPr>
        <w:ind w:left="116" w:hanging="181"/>
      </w:pPr>
      <w:rPr>
        <w:rFonts w:ascii="Times New Roman" w:eastAsia="Times New Roman" w:hAnsi="Times New Roman" w:cs="Times New Roman" w:hint="default"/>
        <w:b/>
        <w:bCs/>
        <w:w w:val="100"/>
        <w:sz w:val="22"/>
        <w:szCs w:val="22"/>
        <w:lang w:val="sk-SK" w:eastAsia="en-US" w:bidi="ar-SA"/>
      </w:rPr>
    </w:lvl>
    <w:lvl w:ilvl="1" w:tplc="2FB49750">
      <w:numFmt w:val="bullet"/>
      <w:lvlText w:val="•"/>
      <w:lvlJc w:val="left"/>
      <w:pPr>
        <w:ind w:left="1064" w:hanging="181"/>
      </w:pPr>
      <w:rPr>
        <w:rFonts w:hint="default"/>
        <w:lang w:val="sk-SK" w:eastAsia="en-US" w:bidi="ar-SA"/>
      </w:rPr>
    </w:lvl>
    <w:lvl w:ilvl="2" w:tplc="4316EF6C">
      <w:numFmt w:val="bullet"/>
      <w:lvlText w:val="•"/>
      <w:lvlJc w:val="left"/>
      <w:pPr>
        <w:ind w:left="2009" w:hanging="181"/>
      </w:pPr>
      <w:rPr>
        <w:rFonts w:hint="default"/>
        <w:lang w:val="sk-SK" w:eastAsia="en-US" w:bidi="ar-SA"/>
      </w:rPr>
    </w:lvl>
    <w:lvl w:ilvl="3" w:tplc="C5BC5628">
      <w:numFmt w:val="bullet"/>
      <w:lvlText w:val="•"/>
      <w:lvlJc w:val="left"/>
      <w:pPr>
        <w:ind w:left="2953" w:hanging="181"/>
      </w:pPr>
      <w:rPr>
        <w:rFonts w:hint="default"/>
        <w:lang w:val="sk-SK" w:eastAsia="en-US" w:bidi="ar-SA"/>
      </w:rPr>
    </w:lvl>
    <w:lvl w:ilvl="4" w:tplc="BD9462CA">
      <w:numFmt w:val="bullet"/>
      <w:lvlText w:val="•"/>
      <w:lvlJc w:val="left"/>
      <w:pPr>
        <w:ind w:left="3898" w:hanging="181"/>
      </w:pPr>
      <w:rPr>
        <w:rFonts w:hint="default"/>
        <w:lang w:val="sk-SK" w:eastAsia="en-US" w:bidi="ar-SA"/>
      </w:rPr>
    </w:lvl>
    <w:lvl w:ilvl="5" w:tplc="7BA8640E">
      <w:numFmt w:val="bullet"/>
      <w:lvlText w:val="•"/>
      <w:lvlJc w:val="left"/>
      <w:pPr>
        <w:ind w:left="4843" w:hanging="181"/>
      </w:pPr>
      <w:rPr>
        <w:rFonts w:hint="default"/>
        <w:lang w:val="sk-SK" w:eastAsia="en-US" w:bidi="ar-SA"/>
      </w:rPr>
    </w:lvl>
    <w:lvl w:ilvl="6" w:tplc="F5E6F8B4">
      <w:numFmt w:val="bullet"/>
      <w:lvlText w:val="•"/>
      <w:lvlJc w:val="left"/>
      <w:pPr>
        <w:ind w:left="5787" w:hanging="181"/>
      </w:pPr>
      <w:rPr>
        <w:rFonts w:hint="default"/>
        <w:lang w:val="sk-SK" w:eastAsia="en-US" w:bidi="ar-SA"/>
      </w:rPr>
    </w:lvl>
    <w:lvl w:ilvl="7" w:tplc="B778EEB4">
      <w:numFmt w:val="bullet"/>
      <w:lvlText w:val="•"/>
      <w:lvlJc w:val="left"/>
      <w:pPr>
        <w:ind w:left="6732" w:hanging="181"/>
      </w:pPr>
      <w:rPr>
        <w:rFonts w:hint="default"/>
        <w:lang w:val="sk-SK" w:eastAsia="en-US" w:bidi="ar-SA"/>
      </w:rPr>
    </w:lvl>
    <w:lvl w:ilvl="8" w:tplc="26F022E8">
      <w:numFmt w:val="bullet"/>
      <w:lvlText w:val="•"/>
      <w:lvlJc w:val="left"/>
      <w:pPr>
        <w:ind w:left="7677" w:hanging="181"/>
      </w:pPr>
      <w:rPr>
        <w:rFonts w:hint="default"/>
        <w:lang w:val="sk-SK" w:eastAsia="en-US" w:bidi="ar-SA"/>
      </w:rPr>
    </w:lvl>
  </w:abstractNum>
  <w:abstractNum w:abstractNumId="7" w15:restartNumberingAfterBreak="0">
    <w:nsid w:val="452E3745"/>
    <w:multiLevelType w:val="multilevel"/>
    <w:tmpl w:val="9886DFD4"/>
    <w:lvl w:ilvl="0">
      <w:start w:val="6"/>
      <w:numFmt w:val="decimal"/>
      <w:lvlText w:val="%1"/>
      <w:lvlJc w:val="left"/>
      <w:pPr>
        <w:ind w:left="543" w:hanging="428"/>
      </w:pPr>
      <w:rPr>
        <w:rFonts w:hint="default"/>
        <w:lang w:val="sk-SK" w:eastAsia="en-US" w:bidi="ar-SA"/>
      </w:rPr>
    </w:lvl>
    <w:lvl w:ilvl="1">
      <w:start w:val="1"/>
      <w:numFmt w:val="decimal"/>
      <w:lvlText w:val="%1.%2"/>
      <w:lvlJc w:val="left"/>
      <w:pPr>
        <w:ind w:left="543" w:hanging="428"/>
      </w:pPr>
      <w:rPr>
        <w:rFonts w:ascii="Times New Roman" w:eastAsia="Times New Roman" w:hAnsi="Times New Roman" w:cs="Times New Roman" w:hint="default"/>
        <w:w w:val="100"/>
        <w:sz w:val="24"/>
        <w:szCs w:val="24"/>
        <w:lang w:val="sk-SK" w:eastAsia="en-US" w:bidi="ar-SA"/>
      </w:rPr>
    </w:lvl>
    <w:lvl w:ilvl="2">
      <w:start w:val="1"/>
      <w:numFmt w:val="decimal"/>
      <w:lvlText w:val="%1.%2.%3"/>
      <w:lvlJc w:val="left"/>
      <w:pPr>
        <w:ind w:left="1532" w:hanging="1056"/>
      </w:pPr>
      <w:rPr>
        <w:rFonts w:hint="default"/>
        <w:spacing w:val="-1"/>
        <w:w w:val="100"/>
        <w:lang w:val="sk-SK" w:eastAsia="en-US" w:bidi="ar-SA"/>
      </w:rPr>
    </w:lvl>
    <w:lvl w:ilvl="3">
      <w:numFmt w:val="bullet"/>
      <w:lvlText w:val="•"/>
      <w:lvlJc w:val="left"/>
      <w:pPr>
        <w:ind w:left="3323" w:hanging="1056"/>
      </w:pPr>
      <w:rPr>
        <w:rFonts w:hint="default"/>
        <w:lang w:val="sk-SK" w:eastAsia="en-US" w:bidi="ar-SA"/>
      </w:rPr>
    </w:lvl>
    <w:lvl w:ilvl="4">
      <w:numFmt w:val="bullet"/>
      <w:lvlText w:val="•"/>
      <w:lvlJc w:val="left"/>
      <w:pPr>
        <w:ind w:left="4215" w:hanging="1056"/>
      </w:pPr>
      <w:rPr>
        <w:rFonts w:hint="default"/>
        <w:lang w:val="sk-SK" w:eastAsia="en-US" w:bidi="ar-SA"/>
      </w:rPr>
    </w:lvl>
    <w:lvl w:ilvl="5">
      <w:numFmt w:val="bullet"/>
      <w:lvlText w:val="•"/>
      <w:lvlJc w:val="left"/>
      <w:pPr>
        <w:ind w:left="5107" w:hanging="1056"/>
      </w:pPr>
      <w:rPr>
        <w:rFonts w:hint="default"/>
        <w:lang w:val="sk-SK" w:eastAsia="en-US" w:bidi="ar-SA"/>
      </w:rPr>
    </w:lvl>
    <w:lvl w:ilvl="6">
      <w:numFmt w:val="bullet"/>
      <w:lvlText w:val="•"/>
      <w:lvlJc w:val="left"/>
      <w:pPr>
        <w:ind w:left="5999" w:hanging="1056"/>
      </w:pPr>
      <w:rPr>
        <w:rFonts w:hint="default"/>
        <w:lang w:val="sk-SK" w:eastAsia="en-US" w:bidi="ar-SA"/>
      </w:rPr>
    </w:lvl>
    <w:lvl w:ilvl="7">
      <w:numFmt w:val="bullet"/>
      <w:lvlText w:val="•"/>
      <w:lvlJc w:val="left"/>
      <w:pPr>
        <w:ind w:left="6890" w:hanging="1056"/>
      </w:pPr>
      <w:rPr>
        <w:rFonts w:hint="default"/>
        <w:lang w:val="sk-SK" w:eastAsia="en-US" w:bidi="ar-SA"/>
      </w:rPr>
    </w:lvl>
    <w:lvl w:ilvl="8">
      <w:numFmt w:val="bullet"/>
      <w:lvlText w:val="•"/>
      <w:lvlJc w:val="left"/>
      <w:pPr>
        <w:ind w:left="7782" w:hanging="1056"/>
      </w:pPr>
      <w:rPr>
        <w:rFonts w:hint="default"/>
        <w:lang w:val="sk-SK" w:eastAsia="en-US" w:bidi="ar-SA"/>
      </w:rPr>
    </w:lvl>
  </w:abstractNum>
  <w:abstractNum w:abstractNumId="8" w15:restartNumberingAfterBreak="0">
    <w:nsid w:val="48133DA3"/>
    <w:multiLevelType w:val="hybridMultilevel"/>
    <w:tmpl w:val="C296AC94"/>
    <w:lvl w:ilvl="0" w:tplc="15ACC730">
      <w:numFmt w:val="bullet"/>
      <w:lvlText w:val="-"/>
      <w:lvlJc w:val="left"/>
      <w:pPr>
        <w:ind w:left="481" w:hanging="365"/>
      </w:pPr>
      <w:rPr>
        <w:rFonts w:ascii="Calibri" w:eastAsia="Calibri" w:hAnsi="Calibri" w:cs="Calibri" w:hint="default"/>
        <w:w w:val="100"/>
        <w:sz w:val="24"/>
        <w:szCs w:val="24"/>
        <w:lang w:val="sk-SK" w:eastAsia="en-US" w:bidi="ar-SA"/>
      </w:rPr>
    </w:lvl>
    <w:lvl w:ilvl="1" w:tplc="2EFCF3CA">
      <w:numFmt w:val="bullet"/>
      <w:lvlText w:val="•"/>
      <w:lvlJc w:val="left"/>
      <w:pPr>
        <w:ind w:left="1388" w:hanging="365"/>
      </w:pPr>
      <w:rPr>
        <w:rFonts w:hint="default"/>
        <w:lang w:val="sk-SK" w:eastAsia="en-US" w:bidi="ar-SA"/>
      </w:rPr>
    </w:lvl>
    <w:lvl w:ilvl="2" w:tplc="282C9E84">
      <w:numFmt w:val="bullet"/>
      <w:lvlText w:val="•"/>
      <w:lvlJc w:val="left"/>
      <w:pPr>
        <w:ind w:left="2297" w:hanging="365"/>
      </w:pPr>
      <w:rPr>
        <w:rFonts w:hint="default"/>
        <w:lang w:val="sk-SK" w:eastAsia="en-US" w:bidi="ar-SA"/>
      </w:rPr>
    </w:lvl>
    <w:lvl w:ilvl="3" w:tplc="A1B06194">
      <w:numFmt w:val="bullet"/>
      <w:lvlText w:val="•"/>
      <w:lvlJc w:val="left"/>
      <w:pPr>
        <w:ind w:left="3205" w:hanging="365"/>
      </w:pPr>
      <w:rPr>
        <w:rFonts w:hint="default"/>
        <w:lang w:val="sk-SK" w:eastAsia="en-US" w:bidi="ar-SA"/>
      </w:rPr>
    </w:lvl>
    <w:lvl w:ilvl="4" w:tplc="CE6EF3FE">
      <w:numFmt w:val="bullet"/>
      <w:lvlText w:val="•"/>
      <w:lvlJc w:val="left"/>
      <w:pPr>
        <w:ind w:left="4114" w:hanging="365"/>
      </w:pPr>
      <w:rPr>
        <w:rFonts w:hint="default"/>
        <w:lang w:val="sk-SK" w:eastAsia="en-US" w:bidi="ar-SA"/>
      </w:rPr>
    </w:lvl>
    <w:lvl w:ilvl="5" w:tplc="DE527F62">
      <w:numFmt w:val="bullet"/>
      <w:lvlText w:val="•"/>
      <w:lvlJc w:val="left"/>
      <w:pPr>
        <w:ind w:left="5023" w:hanging="365"/>
      </w:pPr>
      <w:rPr>
        <w:rFonts w:hint="default"/>
        <w:lang w:val="sk-SK" w:eastAsia="en-US" w:bidi="ar-SA"/>
      </w:rPr>
    </w:lvl>
    <w:lvl w:ilvl="6" w:tplc="63D2E1C4">
      <w:numFmt w:val="bullet"/>
      <w:lvlText w:val="•"/>
      <w:lvlJc w:val="left"/>
      <w:pPr>
        <w:ind w:left="5931" w:hanging="365"/>
      </w:pPr>
      <w:rPr>
        <w:rFonts w:hint="default"/>
        <w:lang w:val="sk-SK" w:eastAsia="en-US" w:bidi="ar-SA"/>
      </w:rPr>
    </w:lvl>
    <w:lvl w:ilvl="7" w:tplc="9CD05FBE">
      <w:numFmt w:val="bullet"/>
      <w:lvlText w:val="•"/>
      <w:lvlJc w:val="left"/>
      <w:pPr>
        <w:ind w:left="6840" w:hanging="365"/>
      </w:pPr>
      <w:rPr>
        <w:rFonts w:hint="default"/>
        <w:lang w:val="sk-SK" w:eastAsia="en-US" w:bidi="ar-SA"/>
      </w:rPr>
    </w:lvl>
    <w:lvl w:ilvl="8" w:tplc="67C6B488">
      <w:numFmt w:val="bullet"/>
      <w:lvlText w:val="•"/>
      <w:lvlJc w:val="left"/>
      <w:pPr>
        <w:ind w:left="7749" w:hanging="365"/>
      </w:pPr>
      <w:rPr>
        <w:rFonts w:hint="default"/>
        <w:lang w:val="sk-SK" w:eastAsia="en-US" w:bidi="ar-SA"/>
      </w:rPr>
    </w:lvl>
  </w:abstractNum>
  <w:abstractNum w:abstractNumId="9" w15:restartNumberingAfterBreak="0">
    <w:nsid w:val="4A1E2420"/>
    <w:multiLevelType w:val="hybridMultilevel"/>
    <w:tmpl w:val="3CDADE96"/>
    <w:lvl w:ilvl="0" w:tplc="BBD8E5D0">
      <w:start w:val="1"/>
      <w:numFmt w:val="lowerLetter"/>
      <w:lvlText w:val="%1)"/>
      <w:lvlJc w:val="left"/>
      <w:pPr>
        <w:ind w:left="1133"/>
      </w:pPr>
      <w:rPr>
        <w:rFonts w:ascii="Times New Roman" w:eastAsia="Times New Roman" w:hAnsi="Times New Roman" w:cs="Times New Roman"/>
        <w:b/>
        <w:bCs/>
        <w:i w:val="0"/>
        <w:strike w:val="0"/>
        <w:dstrike w:val="0"/>
        <w:color w:val="000000"/>
        <w:sz w:val="24"/>
        <w:szCs w:val="24"/>
        <w:u w:val="none"/>
        <w:vertAlign w:val="baseline"/>
      </w:rPr>
    </w:lvl>
    <w:lvl w:ilvl="1" w:tplc="FC68E542">
      <w:start w:val="1"/>
      <w:numFmt w:val="lowerLetter"/>
      <w:lvlText w:val="%2"/>
      <w:lvlJc w:val="left"/>
      <w:pPr>
        <w:ind w:left="1375"/>
      </w:pPr>
      <w:rPr>
        <w:rFonts w:ascii="Times New Roman" w:eastAsia="Times New Roman" w:hAnsi="Times New Roman" w:cs="Times New Roman"/>
        <w:b/>
        <w:bCs/>
        <w:i w:val="0"/>
        <w:strike w:val="0"/>
        <w:dstrike w:val="0"/>
        <w:color w:val="000000"/>
        <w:sz w:val="24"/>
        <w:szCs w:val="24"/>
        <w:u w:val="none"/>
        <w:vertAlign w:val="baseline"/>
      </w:rPr>
    </w:lvl>
    <w:lvl w:ilvl="2" w:tplc="CE5E9908">
      <w:start w:val="1"/>
      <w:numFmt w:val="lowerRoman"/>
      <w:lvlText w:val="%3"/>
      <w:lvlJc w:val="left"/>
      <w:pPr>
        <w:ind w:left="2095"/>
      </w:pPr>
      <w:rPr>
        <w:rFonts w:ascii="Times New Roman" w:eastAsia="Times New Roman" w:hAnsi="Times New Roman" w:cs="Times New Roman"/>
        <w:b/>
        <w:bCs/>
        <w:i w:val="0"/>
        <w:strike w:val="0"/>
        <w:dstrike w:val="0"/>
        <w:color w:val="000000"/>
        <w:sz w:val="24"/>
        <w:szCs w:val="24"/>
        <w:u w:val="none"/>
        <w:vertAlign w:val="baseline"/>
      </w:rPr>
    </w:lvl>
    <w:lvl w:ilvl="3" w:tplc="77F6B500">
      <w:start w:val="1"/>
      <w:numFmt w:val="decimal"/>
      <w:lvlText w:val="%4"/>
      <w:lvlJc w:val="left"/>
      <w:pPr>
        <w:ind w:left="2815"/>
      </w:pPr>
      <w:rPr>
        <w:rFonts w:ascii="Times New Roman" w:eastAsia="Times New Roman" w:hAnsi="Times New Roman" w:cs="Times New Roman"/>
        <w:b/>
        <w:bCs/>
        <w:i w:val="0"/>
        <w:strike w:val="0"/>
        <w:dstrike w:val="0"/>
        <w:color w:val="000000"/>
        <w:sz w:val="24"/>
        <w:szCs w:val="24"/>
        <w:u w:val="none"/>
        <w:vertAlign w:val="baseline"/>
      </w:rPr>
    </w:lvl>
    <w:lvl w:ilvl="4" w:tplc="75409FDC">
      <w:start w:val="1"/>
      <w:numFmt w:val="lowerLetter"/>
      <w:lvlText w:val="%5"/>
      <w:lvlJc w:val="left"/>
      <w:pPr>
        <w:ind w:left="3535"/>
      </w:pPr>
      <w:rPr>
        <w:rFonts w:ascii="Times New Roman" w:eastAsia="Times New Roman" w:hAnsi="Times New Roman" w:cs="Times New Roman"/>
        <w:b/>
        <w:bCs/>
        <w:i w:val="0"/>
        <w:strike w:val="0"/>
        <w:dstrike w:val="0"/>
        <w:color w:val="000000"/>
        <w:sz w:val="24"/>
        <w:szCs w:val="24"/>
        <w:u w:val="none"/>
        <w:vertAlign w:val="baseline"/>
      </w:rPr>
    </w:lvl>
    <w:lvl w:ilvl="5" w:tplc="3E58175C">
      <w:start w:val="1"/>
      <w:numFmt w:val="lowerRoman"/>
      <w:lvlText w:val="%6"/>
      <w:lvlJc w:val="left"/>
      <w:pPr>
        <w:ind w:left="4255"/>
      </w:pPr>
      <w:rPr>
        <w:rFonts w:ascii="Times New Roman" w:eastAsia="Times New Roman" w:hAnsi="Times New Roman" w:cs="Times New Roman"/>
        <w:b/>
        <w:bCs/>
        <w:i w:val="0"/>
        <w:strike w:val="0"/>
        <w:dstrike w:val="0"/>
        <w:color w:val="000000"/>
        <w:sz w:val="24"/>
        <w:szCs w:val="24"/>
        <w:u w:val="none"/>
        <w:vertAlign w:val="baseline"/>
      </w:rPr>
    </w:lvl>
    <w:lvl w:ilvl="6" w:tplc="AE043EAC">
      <w:start w:val="1"/>
      <w:numFmt w:val="decimal"/>
      <w:lvlText w:val="%7"/>
      <w:lvlJc w:val="left"/>
      <w:pPr>
        <w:ind w:left="4975"/>
      </w:pPr>
      <w:rPr>
        <w:rFonts w:ascii="Times New Roman" w:eastAsia="Times New Roman" w:hAnsi="Times New Roman" w:cs="Times New Roman"/>
        <w:b/>
        <w:bCs/>
        <w:i w:val="0"/>
        <w:strike w:val="0"/>
        <w:dstrike w:val="0"/>
        <w:color w:val="000000"/>
        <w:sz w:val="24"/>
        <w:szCs w:val="24"/>
        <w:u w:val="none"/>
        <w:vertAlign w:val="baseline"/>
      </w:rPr>
    </w:lvl>
    <w:lvl w:ilvl="7" w:tplc="CE9A9EB4">
      <w:start w:val="1"/>
      <w:numFmt w:val="lowerLetter"/>
      <w:lvlText w:val="%8"/>
      <w:lvlJc w:val="left"/>
      <w:pPr>
        <w:ind w:left="5695"/>
      </w:pPr>
      <w:rPr>
        <w:rFonts w:ascii="Times New Roman" w:eastAsia="Times New Roman" w:hAnsi="Times New Roman" w:cs="Times New Roman"/>
        <w:b/>
        <w:bCs/>
        <w:i w:val="0"/>
        <w:strike w:val="0"/>
        <w:dstrike w:val="0"/>
        <w:color w:val="000000"/>
        <w:sz w:val="24"/>
        <w:szCs w:val="24"/>
        <w:u w:val="none"/>
        <w:vertAlign w:val="baseline"/>
      </w:rPr>
    </w:lvl>
    <w:lvl w:ilvl="8" w:tplc="DEB0A5EA">
      <w:start w:val="1"/>
      <w:numFmt w:val="lowerRoman"/>
      <w:lvlText w:val="%9"/>
      <w:lvlJc w:val="left"/>
      <w:pPr>
        <w:ind w:left="6415"/>
      </w:pPr>
      <w:rPr>
        <w:rFonts w:ascii="Times New Roman" w:eastAsia="Times New Roman" w:hAnsi="Times New Roman" w:cs="Times New Roman"/>
        <w:b/>
        <w:bCs/>
        <w:i w:val="0"/>
        <w:strike w:val="0"/>
        <w:dstrike w:val="0"/>
        <w:color w:val="000000"/>
        <w:sz w:val="24"/>
        <w:szCs w:val="24"/>
        <w:u w:val="none"/>
        <w:vertAlign w:val="baseline"/>
      </w:rPr>
    </w:lvl>
  </w:abstractNum>
  <w:abstractNum w:abstractNumId="10" w15:restartNumberingAfterBreak="0">
    <w:nsid w:val="4EA26AD9"/>
    <w:multiLevelType w:val="multilevel"/>
    <w:tmpl w:val="5746AEA6"/>
    <w:lvl w:ilvl="0">
      <w:start w:val="4"/>
      <w:numFmt w:val="decimal"/>
      <w:lvlText w:val="%1"/>
      <w:lvlJc w:val="left"/>
      <w:pPr>
        <w:ind w:left="543" w:hanging="428"/>
      </w:pPr>
      <w:rPr>
        <w:rFonts w:hint="default"/>
        <w:lang w:val="sk-SK" w:eastAsia="en-US" w:bidi="ar-SA"/>
      </w:rPr>
    </w:lvl>
    <w:lvl w:ilvl="1">
      <w:start w:val="1"/>
      <w:numFmt w:val="decimal"/>
      <w:lvlText w:val="%1.%2"/>
      <w:lvlJc w:val="left"/>
      <w:pPr>
        <w:ind w:left="543" w:hanging="428"/>
      </w:pPr>
      <w:rPr>
        <w:rFonts w:ascii="Times New Roman" w:eastAsia="Times New Roman" w:hAnsi="Times New Roman" w:cs="Times New Roman" w:hint="default"/>
        <w:w w:val="100"/>
        <w:sz w:val="24"/>
        <w:szCs w:val="24"/>
        <w:lang w:val="sk-SK" w:eastAsia="en-US" w:bidi="ar-SA"/>
      </w:rPr>
    </w:lvl>
    <w:lvl w:ilvl="2">
      <w:numFmt w:val="bullet"/>
      <w:lvlText w:val="•"/>
      <w:lvlJc w:val="left"/>
      <w:pPr>
        <w:ind w:left="2345" w:hanging="428"/>
      </w:pPr>
      <w:rPr>
        <w:rFonts w:hint="default"/>
        <w:lang w:val="sk-SK" w:eastAsia="en-US" w:bidi="ar-SA"/>
      </w:rPr>
    </w:lvl>
    <w:lvl w:ilvl="3">
      <w:numFmt w:val="bullet"/>
      <w:lvlText w:val="•"/>
      <w:lvlJc w:val="left"/>
      <w:pPr>
        <w:ind w:left="3247" w:hanging="428"/>
      </w:pPr>
      <w:rPr>
        <w:rFonts w:hint="default"/>
        <w:lang w:val="sk-SK" w:eastAsia="en-US" w:bidi="ar-SA"/>
      </w:rPr>
    </w:lvl>
    <w:lvl w:ilvl="4">
      <w:numFmt w:val="bullet"/>
      <w:lvlText w:val="•"/>
      <w:lvlJc w:val="left"/>
      <w:pPr>
        <w:ind w:left="4150" w:hanging="428"/>
      </w:pPr>
      <w:rPr>
        <w:rFonts w:hint="default"/>
        <w:lang w:val="sk-SK" w:eastAsia="en-US" w:bidi="ar-SA"/>
      </w:rPr>
    </w:lvl>
    <w:lvl w:ilvl="5">
      <w:numFmt w:val="bullet"/>
      <w:lvlText w:val="•"/>
      <w:lvlJc w:val="left"/>
      <w:pPr>
        <w:ind w:left="5053" w:hanging="428"/>
      </w:pPr>
      <w:rPr>
        <w:rFonts w:hint="default"/>
        <w:lang w:val="sk-SK" w:eastAsia="en-US" w:bidi="ar-SA"/>
      </w:rPr>
    </w:lvl>
    <w:lvl w:ilvl="6">
      <w:numFmt w:val="bullet"/>
      <w:lvlText w:val="•"/>
      <w:lvlJc w:val="left"/>
      <w:pPr>
        <w:ind w:left="5955" w:hanging="428"/>
      </w:pPr>
      <w:rPr>
        <w:rFonts w:hint="default"/>
        <w:lang w:val="sk-SK" w:eastAsia="en-US" w:bidi="ar-SA"/>
      </w:rPr>
    </w:lvl>
    <w:lvl w:ilvl="7">
      <w:numFmt w:val="bullet"/>
      <w:lvlText w:val="•"/>
      <w:lvlJc w:val="left"/>
      <w:pPr>
        <w:ind w:left="6858" w:hanging="428"/>
      </w:pPr>
      <w:rPr>
        <w:rFonts w:hint="default"/>
        <w:lang w:val="sk-SK" w:eastAsia="en-US" w:bidi="ar-SA"/>
      </w:rPr>
    </w:lvl>
    <w:lvl w:ilvl="8">
      <w:numFmt w:val="bullet"/>
      <w:lvlText w:val="•"/>
      <w:lvlJc w:val="left"/>
      <w:pPr>
        <w:ind w:left="7761" w:hanging="428"/>
      </w:pPr>
      <w:rPr>
        <w:rFonts w:hint="default"/>
        <w:lang w:val="sk-SK" w:eastAsia="en-US" w:bidi="ar-SA"/>
      </w:rPr>
    </w:lvl>
  </w:abstractNum>
  <w:abstractNum w:abstractNumId="11" w15:restartNumberingAfterBreak="0">
    <w:nsid w:val="53A0580A"/>
    <w:multiLevelType w:val="hybridMultilevel"/>
    <w:tmpl w:val="66B8198A"/>
    <w:lvl w:ilvl="0" w:tplc="48F076B8">
      <w:numFmt w:val="bullet"/>
      <w:lvlText w:val=""/>
      <w:lvlJc w:val="left"/>
      <w:pPr>
        <w:ind w:left="836" w:hanging="360"/>
      </w:pPr>
      <w:rPr>
        <w:rFonts w:ascii="Symbol" w:eastAsia="Symbol" w:hAnsi="Symbol" w:cs="Symbol" w:hint="default"/>
        <w:w w:val="100"/>
        <w:sz w:val="24"/>
        <w:szCs w:val="24"/>
        <w:lang w:val="sk-SK" w:eastAsia="en-US" w:bidi="ar-SA"/>
      </w:rPr>
    </w:lvl>
    <w:lvl w:ilvl="1" w:tplc="EA927D74">
      <w:numFmt w:val="bullet"/>
      <w:lvlText w:val="•"/>
      <w:lvlJc w:val="left"/>
      <w:pPr>
        <w:ind w:left="1712" w:hanging="360"/>
      </w:pPr>
      <w:rPr>
        <w:rFonts w:hint="default"/>
        <w:lang w:val="sk-SK" w:eastAsia="en-US" w:bidi="ar-SA"/>
      </w:rPr>
    </w:lvl>
    <w:lvl w:ilvl="2" w:tplc="28D00BA8">
      <w:numFmt w:val="bullet"/>
      <w:lvlText w:val="•"/>
      <w:lvlJc w:val="left"/>
      <w:pPr>
        <w:ind w:left="2585" w:hanging="360"/>
      </w:pPr>
      <w:rPr>
        <w:rFonts w:hint="default"/>
        <w:lang w:val="sk-SK" w:eastAsia="en-US" w:bidi="ar-SA"/>
      </w:rPr>
    </w:lvl>
    <w:lvl w:ilvl="3" w:tplc="9670DD1A">
      <w:numFmt w:val="bullet"/>
      <w:lvlText w:val="•"/>
      <w:lvlJc w:val="left"/>
      <w:pPr>
        <w:ind w:left="3457" w:hanging="360"/>
      </w:pPr>
      <w:rPr>
        <w:rFonts w:hint="default"/>
        <w:lang w:val="sk-SK" w:eastAsia="en-US" w:bidi="ar-SA"/>
      </w:rPr>
    </w:lvl>
    <w:lvl w:ilvl="4" w:tplc="E3B4F796">
      <w:numFmt w:val="bullet"/>
      <w:lvlText w:val="•"/>
      <w:lvlJc w:val="left"/>
      <w:pPr>
        <w:ind w:left="4330" w:hanging="360"/>
      </w:pPr>
      <w:rPr>
        <w:rFonts w:hint="default"/>
        <w:lang w:val="sk-SK" w:eastAsia="en-US" w:bidi="ar-SA"/>
      </w:rPr>
    </w:lvl>
    <w:lvl w:ilvl="5" w:tplc="B778FF26">
      <w:numFmt w:val="bullet"/>
      <w:lvlText w:val="•"/>
      <w:lvlJc w:val="left"/>
      <w:pPr>
        <w:ind w:left="5203" w:hanging="360"/>
      </w:pPr>
      <w:rPr>
        <w:rFonts w:hint="default"/>
        <w:lang w:val="sk-SK" w:eastAsia="en-US" w:bidi="ar-SA"/>
      </w:rPr>
    </w:lvl>
    <w:lvl w:ilvl="6" w:tplc="F5AC4EA2">
      <w:numFmt w:val="bullet"/>
      <w:lvlText w:val="•"/>
      <w:lvlJc w:val="left"/>
      <w:pPr>
        <w:ind w:left="6075" w:hanging="360"/>
      </w:pPr>
      <w:rPr>
        <w:rFonts w:hint="default"/>
        <w:lang w:val="sk-SK" w:eastAsia="en-US" w:bidi="ar-SA"/>
      </w:rPr>
    </w:lvl>
    <w:lvl w:ilvl="7" w:tplc="1CD80B68">
      <w:numFmt w:val="bullet"/>
      <w:lvlText w:val="•"/>
      <w:lvlJc w:val="left"/>
      <w:pPr>
        <w:ind w:left="6948" w:hanging="360"/>
      </w:pPr>
      <w:rPr>
        <w:rFonts w:hint="default"/>
        <w:lang w:val="sk-SK" w:eastAsia="en-US" w:bidi="ar-SA"/>
      </w:rPr>
    </w:lvl>
    <w:lvl w:ilvl="8" w:tplc="EE9A165E">
      <w:numFmt w:val="bullet"/>
      <w:lvlText w:val="•"/>
      <w:lvlJc w:val="left"/>
      <w:pPr>
        <w:ind w:left="7821" w:hanging="360"/>
      </w:pPr>
      <w:rPr>
        <w:rFonts w:hint="default"/>
        <w:lang w:val="sk-SK" w:eastAsia="en-US" w:bidi="ar-SA"/>
      </w:rPr>
    </w:lvl>
  </w:abstractNum>
  <w:abstractNum w:abstractNumId="12" w15:restartNumberingAfterBreak="0">
    <w:nsid w:val="54AE5412"/>
    <w:multiLevelType w:val="hybridMultilevel"/>
    <w:tmpl w:val="F27032DA"/>
    <w:lvl w:ilvl="0" w:tplc="2FAE949A">
      <w:numFmt w:val="bullet"/>
      <w:lvlText w:val="-"/>
      <w:lvlJc w:val="left"/>
      <w:pPr>
        <w:ind w:left="543" w:hanging="428"/>
      </w:pPr>
      <w:rPr>
        <w:rFonts w:ascii="Times New Roman" w:eastAsia="Times New Roman" w:hAnsi="Times New Roman" w:cs="Times New Roman" w:hint="default"/>
        <w:b/>
        <w:bCs/>
        <w:w w:val="99"/>
        <w:sz w:val="24"/>
        <w:szCs w:val="24"/>
        <w:lang w:val="sk-SK" w:eastAsia="en-US" w:bidi="ar-SA"/>
      </w:rPr>
    </w:lvl>
    <w:lvl w:ilvl="1" w:tplc="520CEC0E">
      <w:numFmt w:val="bullet"/>
      <w:lvlText w:val="•"/>
      <w:lvlJc w:val="left"/>
      <w:pPr>
        <w:ind w:left="1442" w:hanging="428"/>
      </w:pPr>
      <w:rPr>
        <w:rFonts w:hint="default"/>
        <w:lang w:val="sk-SK" w:eastAsia="en-US" w:bidi="ar-SA"/>
      </w:rPr>
    </w:lvl>
    <w:lvl w:ilvl="2" w:tplc="5EB82364">
      <w:numFmt w:val="bullet"/>
      <w:lvlText w:val="•"/>
      <w:lvlJc w:val="left"/>
      <w:pPr>
        <w:ind w:left="2345" w:hanging="428"/>
      </w:pPr>
      <w:rPr>
        <w:rFonts w:hint="default"/>
        <w:lang w:val="sk-SK" w:eastAsia="en-US" w:bidi="ar-SA"/>
      </w:rPr>
    </w:lvl>
    <w:lvl w:ilvl="3" w:tplc="3D288D68">
      <w:numFmt w:val="bullet"/>
      <w:lvlText w:val="•"/>
      <w:lvlJc w:val="left"/>
      <w:pPr>
        <w:ind w:left="3247" w:hanging="428"/>
      </w:pPr>
      <w:rPr>
        <w:rFonts w:hint="default"/>
        <w:lang w:val="sk-SK" w:eastAsia="en-US" w:bidi="ar-SA"/>
      </w:rPr>
    </w:lvl>
    <w:lvl w:ilvl="4" w:tplc="5EBEF246">
      <w:numFmt w:val="bullet"/>
      <w:lvlText w:val="•"/>
      <w:lvlJc w:val="left"/>
      <w:pPr>
        <w:ind w:left="4150" w:hanging="428"/>
      </w:pPr>
      <w:rPr>
        <w:rFonts w:hint="default"/>
        <w:lang w:val="sk-SK" w:eastAsia="en-US" w:bidi="ar-SA"/>
      </w:rPr>
    </w:lvl>
    <w:lvl w:ilvl="5" w:tplc="0B8A05BA">
      <w:numFmt w:val="bullet"/>
      <w:lvlText w:val="•"/>
      <w:lvlJc w:val="left"/>
      <w:pPr>
        <w:ind w:left="5053" w:hanging="428"/>
      </w:pPr>
      <w:rPr>
        <w:rFonts w:hint="default"/>
        <w:lang w:val="sk-SK" w:eastAsia="en-US" w:bidi="ar-SA"/>
      </w:rPr>
    </w:lvl>
    <w:lvl w:ilvl="6" w:tplc="1E18E298">
      <w:numFmt w:val="bullet"/>
      <w:lvlText w:val="•"/>
      <w:lvlJc w:val="left"/>
      <w:pPr>
        <w:ind w:left="5955" w:hanging="428"/>
      </w:pPr>
      <w:rPr>
        <w:rFonts w:hint="default"/>
        <w:lang w:val="sk-SK" w:eastAsia="en-US" w:bidi="ar-SA"/>
      </w:rPr>
    </w:lvl>
    <w:lvl w:ilvl="7" w:tplc="8A30C400">
      <w:numFmt w:val="bullet"/>
      <w:lvlText w:val="•"/>
      <w:lvlJc w:val="left"/>
      <w:pPr>
        <w:ind w:left="6858" w:hanging="428"/>
      </w:pPr>
      <w:rPr>
        <w:rFonts w:hint="default"/>
        <w:lang w:val="sk-SK" w:eastAsia="en-US" w:bidi="ar-SA"/>
      </w:rPr>
    </w:lvl>
    <w:lvl w:ilvl="8" w:tplc="DC508C24">
      <w:numFmt w:val="bullet"/>
      <w:lvlText w:val="•"/>
      <w:lvlJc w:val="left"/>
      <w:pPr>
        <w:ind w:left="7761" w:hanging="428"/>
      </w:pPr>
      <w:rPr>
        <w:rFonts w:hint="default"/>
        <w:lang w:val="sk-SK" w:eastAsia="en-US" w:bidi="ar-SA"/>
      </w:rPr>
    </w:lvl>
  </w:abstractNum>
  <w:abstractNum w:abstractNumId="13" w15:restartNumberingAfterBreak="0">
    <w:nsid w:val="54C427B0"/>
    <w:multiLevelType w:val="hybridMultilevel"/>
    <w:tmpl w:val="991A1018"/>
    <w:lvl w:ilvl="0" w:tplc="F056C492">
      <w:numFmt w:val="bullet"/>
      <w:lvlText w:val="-"/>
      <w:lvlJc w:val="left"/>
      <w:pPr>
        <w:ind w:left="481" w:hanging="365"/>
      </w:pPr>
      <w:rPr>
        <w:rFonts w:ascii="Times New Roman" w:eastAsia="Times New Roman" w:hAnsi="Times New Roman" w:cs="Times New Roman" w:hint="default"/>
        <w:w w:val="99"/>
        <w:sz w:val="24"/>
        <w:szCs w:val="24"/>
        <w:lang w:val="sk-SK" w:eastAsia="en-US" w:bidi="ar-SA"/>
      </w:rPr>
    </w:lvl>
    <w:lvl w:ilvl="1" w:tplc="A5B6B636">
      <w:numFmt w:val="bullet"/>
      <w:lvlText w:val="-"/>
      <w:lvlJc w:val="left"/>
      <w:pPr>
        <w:ind w:left="1119" w:hanging="152"/>
      </w:pPr>
      <w:rPr>
        <w:rFonts w:ascii="Calibri" w:eastAsia="Calibri" w:hAnsi="Calibri" w:cs="Calibri" w:hint="default"/>
        <w:w w:val="100"/>
        <w:sz w:val="24"/>
        <w:szCs w:val="24"/>
        <w:lang w:val="sk-SK" w:eastAsia="en-US" w:bidi="ar-SA"/>
      </w:rPr>
    </w:lvl>
    <w:lvl w:ilvl="2" w:tplc="DF544F2E">
      <w:numFmt w:val="bullet"/>
      <w:lvlText w:val="•"/>
      <w:lvlJc w:val="left"/>
      <w:pPr>
        <w:ind w:left="2058" w:hanging="152"/>
      </w:pPr>
      <w:rPr>
        <w:rFonts w:hint="default"/>
        <w:lang w:val="sk-SK" w:eastAsia="en-US" w:bidi="ar-SA"/>
      </w:rPr>
    </w:lvl>
    <w:lvl w:ilvl="3" w:tplc="2AFC7C1C">
      <w:numFmt w:val="bullet"/>
      <w:lvlText w:val="•"/>
      <w:lvlJc w:val="left"/>
      <w:pPr>
        <w:ind w:left="2996" w:hanging="152"/>
      </w:pPr>
      <w:rPr>
        <w:rFonts w:hint="default"/>
        <w:lang w:val="sk-SK" w:eastAsia="en-US" w:bidi="ar-SA"/>
      </w:rPr>
    </w:lvl>
    <w:lvl w:ilvl="4" w:tplc="E2F098AE">
      <w:numFmt w:val="bullet"/>
      <w:lvlText w:val="•"/>
      <w:lvlJc w:val="left"/>
      <w:pPr>
        <w:ind w:left="3935" w:hanging="152"/>
      </w:pPr>
      <w:rPr>
        <w:rFonts w:hint="default"/>
        <w:lang w:val="sk-SK" w:eastAsia="en-US" w:bidi="ar-SA"/>
      </w:rPr>
    </w:lvl>
    <w:lvl w:ilvl="5" w:tplc="E5AA6BCC">
      <w:numFmt w:val="bullet"/>
      <w:lvlText w:val="•"/>
      <w:lvlJc w:val="left"/>
      <w:pPr>
        <w:ind w:left="4873" w:hanging="152"/>
      </w:pPr>
      <w:rPr>
        <w:rFonts w:hint="default"/>
        <w:lang w:val="sk-SK" w:eastAsia="en-US" w:bidi="ar-SA"/>
      </w:rPr>
    </w:lvl>
    <w:lvl w:ilvl="6" w:tplc="F9DE51D0">
      <w:numFmt w:val="bullet"/>
      <w:lvlText w:val="•"/>
      <w:lvlJc w:val="left"/>
      <w:pPr>
        <w:ind w:left="5812" w:hanging="152"/>
      </w:pPr>
      <w:rPr>
        <w:rFonts w:hint="default"/>
        <w:lang w:val="sk-SK" w:eastAsia="en-US" w:bidi="ar-SA"/>
      </w:rPr>
    </w:lvl>
    <w:lvl w:ilvl="7" w:tplc="11E60386">
      <w:numFmt w:val="bullet"/>
      <w:lvlText w:val="•"/>
      <w:lvlJc w:val="left"/>
      <w:pPr>
        <w:ind w:left="6750" w:hanging="152"/>
      </w:pPr>
      <w:rPr>
        <w:rFonts w:hint="default"/>
        <w:lang w:val="sk-SK" w:eastAsia="en-US" w:bidi="ar-SA"/>
      </w:rPr>
    </w:lvl>
    <w:lvl w:ilvl="8" w:tplc="9D72B1A8">
      <w:numFmt w:val="bullet"/>
      <w:lvlText w:val="•"/>
      <w:lvlJc w:val="left"/>
      <w:pPr>
        <w:ind w:left="7689" w:hanging="152"/>
      </w:pPr>
      <w:rPr>
        <w:rFonts w:hint="default"/>
        <w:lang w:val="sk-SK" w:eastAsia="en-US" w:bidi="ar-SA"/>
      </w:rPr>
    </w:lvl>
  </w:abstractNum>
  <w:abstractNum w:abstractNumId="14" w15:restartNumberingAfterBreak="0">
    <w:nsid w:val="54E47610"/>
    <w:multiLevelType w:val="multilevel"/>
    <w:tmpl w:val="AD9A9692"/>
    <w:lvl w:ilvl="0">
      <w:start w:val="7"/>
      <w:numFmt w:val="decimal"/>
      <w:lvlText w:val="%1"/>
      <w:lvlJc w:val="left"/>
      <w:pPr>
        <w:ind w:left="543" w:hanging="428"/>
      </w:pPr>
      <w:rPr>
        <w:rFonts w:hint="default"/>
        <w:lang w:val="sk-SK" w:eastAsia="en-US" w:bidi="ar-SA"/>
      </w:rPr>
    </w:lvl>
    <w:lvl w:ilvl="1">
      <w:start w:val="1"/>
      <w:numFmt w:val="decimal"/>
      <w:lvlText w:val="%1.%2"/>
      <w:lvlJc w:val="left"/>
      <w:pPr>
        <w:ind w:left="543" w:hanging="428"/>
      </w:pPr>
      <w:rPr>
        <w:rFonts w:ascii="Times New Roman" w:eastAsia="Times New Roman" w:hAnsi="Times New Roman" w:cs="Times New Roman" w:hint="default"/>
        <w:w w:val="100"/>
        <w:sz w:val="24"/>
        <w:szCs w:val="24"/>
        <w:lang w:val="sk-SK" w:eastAsia="en-US" w:bidi="ar-SA"/>
      </w:rPr>
    </w:lvl>
    <w:lvl w:ilvl="2">
      <w:numFmt w:val="bullet"/>
      <w:lvlText w:val="•"/>
      <w:lvlJc w:val="left"/>
      <w:pPr>
        <w:ind w:left="2345" w:hanging="428"/>
      </w:pPr>
      <w:rPr>
        <w:rFonts w:hint="default"/>
        <w:lang w:val="sk-SK" w:eastAsia="en-US" w:bidi="ar-SA"/>
      </w:rPr>
    </w:lvl>
    <w:lvl w:ilvl="3">
      <w:numFmt w:val="bullet"/>
      <w:lvlText w:val="•"/>
      <w:lvlJc w:val="left"/>
      <w:pPr>
        <w:ind w:left="3247" w:hanging="428"/>
      </w:pPr>
      <w:rPr>
        <w:rFonts w:hint="default"/>
        <w:lang w:val="sk-SK" w:eastAsia="en-US" w:bidi="ar-SA"/>
      </w:rPr>
    </w:lvl>
    <w:lvl w:ilvl="4">
      <w:numFmt w:val="bullet"/>
      <w:lvlText w:val="•"/>
      <w:lvlJc w:val="left"/>
      <w:pPr>
        <w:ind w:left="4150" w:hanging="428"/>
      </w:pPr>
      <w:rPr>
        <w:rFonts w:hint="default"/>
        <w:lang w:val="sk-SK" w:eastAsia="en-US" w:bidi="ar-SA"/>
      </w:rPr>
    </w:lvl>
    <w:lvl w:ilvl="5">
      <w:numFmt w:val="bullet"/>
      <w:lvlText w:val="•"/>
      <w:lvlJc w:val="left"/>
      <w:pPr>
        <w:ind w:left="5053" w:hanging="428"/>
      </w:pPr>
      <w:rPr>
        <w:rFonts w:hint="default"/>
        <w:lang w:val="sk-SK" w:eastAsia="en-US" w:bidi="ar-SA"/>
      </w:rPr>
    </w:lvl>
    <w:lvl w:ilvl="6">
      <w:numFmt w:val="bullet"/>
      <w:lvlText w:val="•"/>
      <w:lvlJc w:val="left"/>
      <w:pPr>
        <w:ind w:left="5955" w:hanging="428"/>
      </w:pPr>
      <w:rPr>
        <w:rFonts w:hint="default"/>
        <w:lang w:val="sk-SK" w:eastAsia="en-US" w:bidi="ar-SA"/>
      </w:rPr>
    </w:lvl>
    <w:lvl w:ilvl="7">
      <w:numFmt w:val="bullet"/>
      <w:lvlText w:val="•"/>
      <w:lvlJc w:val="left"/>
      <w:pPr>
        <w:ind w:left="6858" w:hanging="428"/>
      </w:pPr>
      <w:rPr>
        <w:rFonts w:hint="default"/>
        <w:lang w:val="sk-SK" w:eastAsia="en-US" w:bidi="ar-SA"/>
      </w:rPr>
    </w:lvl>
    <w:lvl w:ilvl="8">
      <w:numFmt w:val="bullet"/>
      <w:lvlText w:val="•"/>
      <w:lvlJc w:val="left"/>
      <w:pPr>
        <w:ind w:left="7761" w:hanging="428"/>
      </w:pPr>
      <w:rPr>
        <w:rFonts w:hint="default"/>
        <w:lang w:val="sk-SK" w:eastAsia="en-US" w:bidi="ar-SA"/>
      </w:rPr>
    </w:lvl>
  </w:abstractNum>
  <w:abstractNum w:abstractNumId="15" w15:restartNumberingAfterBreak="0">
    <w:nsid w:val="57D01F7A"/>
    <w:multiLevelType w:val="hybridMultilevel"/>
    <w:tmpl w:val="8304910E"/>
    <w:lvl w:ilvl="0" w:tplc="72801E24">
      <w:numFmt w:val="bullet"/>
      <w:lvlText w:val="-"/>
      <w:lvlJc w:val="left"/>
      <w:pPr>
        <w:ind w:left="824" w:hanging="281"/>
      </w:pPr>
      <w:rPr>
        <w:rFonts w:ascii="Times New Roman" w:eastAsia="Times New Roman" w:hAnsi="Times New Roman" w:cs="Times New Roman" w:hint="default"/>
        <w:w w:val="99"/>
        <w:sz w:val="24"/>
        <w:szCs w:val="24"/>
        <w:lang w:val="sk-SK" w:eastAsia="en-US" w:bidi="ar-SA"/>
      </w:rPr>
    </w:lvl>
    <w:lvl w:ilvl="1" w:tplc="A5A8889A">
      <w:numFmt w:val="bullet"/>
      <w:lvlText w:val="•"/>
      <w:lvlJc w:val="left"/>
      <w:pPr>
        <w:ind w:left="1694" w:hanging="281"/>
      </w:pPr>
      <w:rPr>
        <w:rFonts w:hint="default"/>
        <w:lang w:val="sk-SK" w:eastAsia="en-US" w:bidi="ar-SA"/>
      </w:rPr>
    </w:lvl>
    <w:lvl w:ilvl="2" w:tplc="E2C8CD9E">
      <w:numFmt w:val="bullet"/>
      <w:lvlText w:val="•"/>
      <w:lvlJc w:val="left"/>
      <w:pPr>
        <w:ind w:left="2569" w:hanging="281"/>
      </w:pPr>
      <w:rPr>
        <w:rFonts w:hint="default"/>
        <w:lang w:val="sk-SK" w:eastAsia="en-US" w:bidi="ar-SA"/>
      </w:rPr>
    </w:lvl>
    <w:lvl w:ilvl="3" w:tplc="CED2F89C">
      <w:numFmt w:val="bullet"/>
      <w:lvlText w:val="•"/>
      <w:lvlJc w:val="left"/>
      <w:pPr>
        <w:ind w:left="3443" w:hanging="281"/>
      </w:pPr>
      <w:rPr>
        <w:rFonts w:hint="default"/>
        <w:lang w:val="sk-SK" w:eastAsia="en-US" w:bidi="ar-SA"/>
      </w:rPr>
    </w:lvl>
    <w:lvl w:ilvl="4" w:tplc="35B6E71A">
      <w:numFmt w:val="bullet"/>
      <w:lvlText w:val="•"/>
      <w:lvlJc w:val="left"/>
      <w:pPr>
        <w:ind w:left="4318" w:hanging="281"/>
      </w:pPr>
      <w:rPr>
        <w:rFonts w:hint="default"/>
        <w:lang w:val="sk-SK" w:eastAsia="en-US" w:bidi="ar-SA"/>
      </w:rPr>
    </w:lvl>
    <w:lvl w:ilvl="5" w:tplc="68BA1E5E">
      <w:numFmt w:val="bullet"/>
      <w:lvlText w:val="•"/>
      <w:lvlJc w:val="left"/>
      <w:pPr>
        <w:ind w:left="5193" w:hanging="281"/>
      </w:pPr>
      <w:rPr>
        <w:rFonts w:hint="default"/>
        <w:lang w:val="sk-SK" w:eastAsia="en-US" w:bidi="ar-SA"/>
      </w:rPr>
    </w:lvl>
    <w:lvl w:ilvl="6" w:tplc="67F20698">
      <w:numFmt w:val="bullet"/>
      <w:lvlText w:val="•"/>
      <w:lvlJc w:val="left"/>
      <w:pPr>
        <w:ind w:left="6067" w:hanging="281"/>
      </w:pPr>
      <w:rPr>
        <w:rFonts w:hint="default"/>
        <w:lang w:val="sk-SK" w:eastAsia="en-US" w:bidi="ar-SA"/>
      </w:rPr>
    </w:lvl>
    <w:lvl w:ilvl="7" w:tplc="624C70F2">
      <w:numFmt w:val="bullet"/>
      <w:lvlText w:val="•"/>
      <w:lvlJc w:val="left"/>
      <w:pPr>
        <w:ind w:left="6942" w:hanging="281"/>
      </w:pPr>
      <w:rPr>
        <w:rFonts w:hint="default"/>
        <w:lang w:val="sk-SK" w:eastAsia="en-US" w:bidi="ar-SA"/>
      </w:rPr>
    </w:lvl>
    <w:lvl w:ilvl="8" w:tplc="65F49E56">
      <w:numFmt w:val="bullet"/>
      <w:lvlText w:val="•"/>
      <w:lvlJc w:val="left"/>
      <w:pPr>
        <w:ind w:left="7817" w:hanging="281"/>
      </w:pPr>
      <w:rPr>
        <w:rFonts w:hint="default"/>
        <w:lang w:val="sk-SK" w:eastAsia="en-US" w:bidi="ar-SA"/>
      </w:rPr>
    </w:lvl>
  </w:abstractNum>
  <w:abstractNum w:abstractNumId="16" w15:restartNumberingAfterBreak="0">
    <w:nsid w:val="58174069"/>
    <w:multiLevelType w:val="multilevel"/>
    <w:tmpl w:val="0A9EA648"/>
    <w:lvl w:ilvl="0">
      <w:start w:val="10"/>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Times New Roman" w:eastAsia="Times New Roman" w:hAnsi="Times New Roman" w:cs="Times New Roman" w:hint="default"/>
        <w:w w:val="100"/>
        <w:sz w:val="24"/>
        <w:szCs w:val="24"/>
        <w:lang w:val="sk-SK" w:eastAsia="en-US" w:bidi="ar-SA"/>
      </w:rPr>
    </w:lvl>
    <w:lvl w:ilvl="2">
      <w:start w:val="1"/>
      <w:numFmt w:val="decimal"/>
      <w:lvlText w:val="%3."/>
      <w:lvlJc w:val="left"/>
      <w:pPr>
        <w:ind w:left="1076" w:hanging="240"/>
      </w:pPr>
      <w:rPr>
        <w:rFonts w:ascii="Times New Roman" w:eastAsia="Times New Roman" w:hAnsi="Times New Roman" w:cs="Times New Roman" w:hint="default"/>
        <w:w w:val="100"/>
        <w:sz w:val="24"/>
        <w:szCs w:val="24"/>
        <w:lang w:val="sk-SK" w:eastAsia="en-US" w:bidi="ar-SA"/>
      </w:rPr>
    </w:lvl>
    <w:lvl w:ilvl="3">
      <w:numFmt w:val="bullet"/>
      <w:lvlText w:val="•"/>
      <w:lvlJc w:val="left"/>
      <w:pPr>
        <w:ind w:left="2965" w:hanging="240"/>
      </w:pPr>
      <w:rPr>
        <w:rFonts w:hint="default"/>
        <w:lang w:val="sk-SK" w:eastAsia="en-US" w:bidi="ar-SA"/>
      </w:rPr>
    </w:lvl>
    <w:lvl w:ilvl="4">
      <w:numFmt w:val="bullet"/>
      <w:lvlText w:val="•"/>
      <w:lvlJc w:val="left"/>
      <w:pPr>
        <w:ind w:left="3908" w:hanging="240"/>
      </w:pPr>
      <w:rPr>
        <w:rFonts w:hint="default"/>
        <w:lang w:val="sk-SK" w:eastAsia="en-US" w:bidi="ar-SA"/>
      </w:rPr>
    </w:lvl>
    <w:lvl w:ilvl="5">
      <w:numFmt w:val="bullet"/>
      <w:lvlText w:val="•"/>
      <w:lvlJc w:val="left"/>
      <w:pPr>
        <w:ind w:left="4851" w:hanging="240"/>
      </w:pPr>
      <w:rPr>
        <w:rFonts w:hint="default"/>
        <w:lang w:val="sk-SK" w:eastAsia="en-US" w:bidi="ar-SA"/>
      </w:rPr>
    </w:lvl>
    <w:lvl w:ilvl="6">
      <w:numFmt w:val="bullet"/>
      <w:lvlText w:val="•"/>
      <w:lvlJc w:val="left"/>
      <w:pPr>
        <w:ind w:left="5794" w:hanging="240"/>
      </w:pPr>
      <w:rPr>
        <w:rFonts w:hint="default"/>
        <w:lang w:val="sk-SK" w:eastAsia="en-US" w:bidi="ar-SA"/>
      </w:rPr>
    </w:lvl>
    <w:lvl w:ilvl="7">
      <w:numFmt w:val="bullet"/>
      <w:lvlText w:val="•"/>
      <w:lvlJc w:val="left"/>
      <w:pPr>
        <w:ind w:left="6737" w:hanging="240"/>
      </w:pPr>
      <w:rPr>
        <w:rFonts w:hint="default"/>
        <w:lang w:val="sk-SK" w:eastAsia="en-US" w:bidi="ar-SA"/>
      </w:rPr>
    </w:lvl>
    <w:lvl w:ilvl="8">
      <w:numFmt w:val="bullet"/>
      <w:lvlText w:val="•"/>
      <w:lvlJc w:val="left"/>
      <w:pPr>
        <w:ind w:left="7680" w:hanging="240"/>
      </w:pPr>
      <w:rPr>
        <w:rFonts w:hint="default"/>
        <w:lang w:val="sk-SK" w:eastAsia="en-US" w:bidi="ar-SA"/>
      </w:rPr>
    </w:lvl>
  </w:abstractNum>
  <w:abstractNum w:abstractNumId="17" w15:restartNumberingAfterBreak="0">
    <w:nsid w:val="58EE7489"/>
    <w:multiLevelType w:val="hybridMultilevel"/>
    <w:tmpl w:val="F552D052"/>
    <w:lvl w:ilvl="0" w:tplc="7AB608F6">
      <w:numFmt w:val="bullet"/>
      <w:lvlText w:val="-"/>
      <w:lvlJc w:val="left"/>
      <w:pPr>
        <w:ind w:left="819" w:hanging="344"/>
      </w:pPr>
      <w:rPr>
        <w:rFonts w:ascii="Times New Roman" w:eastAsia="Times New Roman" w:hAnsi="Times New Roman" w:cs="Times New Roman" w:hint="default"/>
        <w:w w:val="99"/>
        <w:sz w:val="24"/>
        <w:szCs w:val="24"/>
        <w:lang w:val="sk-SK" w:eastAsia="en-US" w:bidi="ar-SA"/>
      </w:rPr>
    </w:lvl>
    <w:lvl w:ilvl="1" w:tplc="48C06FD6">
      <w:numFmt w:val="bullet"/>
      <w:lvlText w:val="•"/>
      <w:lvlJc w:val="left"/>
      <w:pPr>
        <w:ind w:left="1694" w:hanging="344"/>
      </w:pPr>
      <w:rPr>
        <w:rFonts w:hint="default"/>
        <w:lang w:val="sk-SK" w:eastAsia="en-US" w:bidi="ar-SA"/>
      </w:rPr>
    </w:lvl>
    <w:lvl w:ilvl="2" w:tplc="0302DC1E">
      <w:numFmt w:val="bullet"/>
      <w:lvlText w:val="•"/>
      <w:lvlJc w:val="left"/>
      <w:pPr>
        <w:ind w:left="2569" w:hanging="344"/>
      </w:pPr>
      <w:rPr>
        <w:rFonts w:hint="default"/>
        <w:lang w:val="sk-SK" w:eastAsia="en-US" w:bidi="ar-SA"/>
      </w:rPr>
    </w:lvl>
    <w:lvl w:ilvl="3" w:tplc="FB360D92">
      <w:numFmt w:val="bullet"/>
      <w:lvlText w:val="•"/>
      <w:lvlJc w:val="left"/>
      <w:pPr>
        <w:ind w:left="3443" w:hanging="344"/>
      </w:pPr>
      <w:rPr>
        <w:rFonts w:hint="default"/>
        <w:lang w:val="sk-SK" w:eastAsia="en-US" w:bidi="ar-SA"/>
      </w:rPr>
    </w:lvl>
    <w:lvl w:ilvl="4" w:tplc="0FF44CCE">
      <w:numFmt w:val="bullet"/>
      <w:lvlText w:val="•"/>
      <w:lvlJc w:val="left"/>
      <w:pPr>
        <w:ind w:left="4318" w:hanging="344"/>
      </w:pPr>
      <w:rPr>
        <w:rFonts w:hint="default"/>
        <w:lang w:val="sk-SK" w:eastAsia="en-US" w:bidi="ar-SA"/>
      </w:rPr>
    </w:lvl>
    <w:lvl w:ilvl="5" w:tplc="D79E59B8">
      <w:numFmt w:val="bullet"/>
      <w:lvlText w:val="•"/>
      <w:lvlJc w:val="left"/>
      <w:pPr>
        <w:ind w:left="5193" w:hanging="344"/>
      </w:pPr>
      <w:rPr>
        <w:rFonts w:hint="default"/>
        <w:lang w:val="sk-SK" w:eastAsia="en-US" w:bidi="ar-SA"/>
      </w:rPr>
    </w:lvl>
    <w:lvl w:ilvl="6" w:tplc="76C8348C">
      <w:numFmt w:val="bullet"/>
      <w:lvlText w:val="•"/>
      <w:lvlJc w:val="left"/>
      <w:pPr>
        <w:ind w:left="6067" w:hanging="344"/>
      </w:pPr>
      <w:rPr>
        <w:rFonts w:hint="default"/>
        <w:lang w:val="sk-SK" w:eastAsia="en-US" w:bidi="ar-SA"/>
      </w:rPr>
    </w:lvl>
    <w:lvl w:ilvl="7" w:tplc="5BECD47E">
      <w:numFmt w:val="bullet"/>
      <w:lvlText w:val="•"/>
      <w:lvlJc w:val="left"/>
      <w:pPr>
        <w:ind w:left="6942" w:hanging="344"/>
      </w:pPr>
      <w:rPr>
        <w:rFonts w:hint="default"/>
        <w:lang w:val="sk-SK" w:eastAsia="en-US" w:bidi="ar-SA"/>
      </w:rPr>
    </w:lvl>
    <w:lvl w:ilvl="8" w:tplc="914480CC">
      <w:numFmt w:val="bullet"/>
      <w:lvlText w:val="•"/>
      <w:lvlJc w:val="left"/>
      <w:pPr>
        <w:ind w:left="7817" w:hanging="344"/>
      </w:pPr>
      <w:rPr>
        <w:rFonts w:hint="default"/>
        <w:lang w:val="sk-SK" w:eastAsia="en-US" w:bidi="ar-SA"/>
      </w:rPr>
    </w:lvl>
  </w:abstractNum>
  <w:abstractNum w:abstractNumId="18" w15:restartNumberingAfterBreak="0">
    <w:nsid w:val="59BF3658"/>
    <w:multiLevelType w:val="multilevel"/>
    <w:tmpl w:val="BE2AEC8C"/>
    <w:lvl w:ilvl="0">
      <w:start w:val="9"/>
      <w:numFmt w:val="decimal"/>
      <w:lvlText w:val="%1"/>
      <w:lvlJc w:val="left"/>
      <w:pPr>
        <w:ind w:left="543" w:hanging="428"/>
      </w:pPr>
      <w:rPr>
        <w:rFonts w:hint="default"/>
        <w:lang w:val="sk-SK" w:eastAsia="en-US" w:bidi="ar-SA"/>
      </w:rPr>
    </w:lvl>
    <w:lvl w:ilvl="1">
      <w:start w:val="1"/>
      <w:numFmt w:val="decimal"/>
      <w:lvlText w:val="%1.%2"/>
      <w:lvlJc w:val="left"/>
      <w:pPr>
        <w:ind w:left="543" w:hanging="428"/>
      </w:pPr>
      <w:rPr>
        <w:rFonts w:ascii="Times New Roman" w:eastAsia="Times New Roman" w:hAnsi="Times New Roman" w:cs="Times New Roman" w:hint="default"/>
        <w:w w:val="100"/>
        <w:sz w:val="24"/>
        <w:szCs w:val="24"/>
        <w:lang w:val="sk-SK" w:eastAsia="en-US" w:bidi="ar-SA"/>
      </w:rPr>
    </w:lvl>
    <w:lvl w:ilvl="2">
      <w:start w:val="1"/>
      <w:numFmt w:val="decimal"/>
      <w:lvlText w:val="%1.%2.%3"/>
      <w:lvlJc w:val="left"/>
      <w:pPr>
        <w:ind w:left="1527" w:hanging="1052"/>
        <w:jc w:val="right"/>
      </w:pPr>
      <w:rPr>
        <w:rFonts w:ascii="Times New Roman" w:eastAsia="Times New Roman" w:hAnsi="Times New Roman" w:cs="Times New Roman" w:hint="default"/>
        <w:w w:val="100"/>
        <w:sz w:val="24"/>
        <w:szCs w:val="24"/>
        <w:lang w:val="sk-SK" w:eastAsia="en-US" w:bidi="ar-SA"/>
      </w:rPr>
    </w:lvl>
    <w:lvl w:ilvl="3">
      <w:numFmt w:val="bullet"/>
      <w:lvlText w:val="•"/>
      <w:lvlJc w:val="left"/>
      <w:pPr>
        <w:ind w:left="3308" w:hanging="1052"/>
      </w:pPr>
      <w:rPr>
        <w:rFonts w:hint="default"/>
        <w:lang w:val="sk-SK" w:eastAsia="en-US" w:bidi="ar-SA"/>
      </w:rPr>
    </w:lvl>
    <w:lvl w:ilvl="4">
      <w:numFmt w:val="bullet"/>
      <w:lvlText w:val="•"/>
      <w:lvlJc w:val="left"/>
      <w:pPr>
        <w:ind w:left="4202" w:hanging="1052"/>
      </w:pPr>
      <w:rPr>
        <w:rFonts w:hint="default"/>
        <w:lang w:val="sk-SK" w:eastAsia="en-US" w:bidi="ar-SA"/>
      </w:rPr>
    </w:lvl>
    <w:lvl w:ilvl="5">
      <w:numFmt w:val="bullet"/>
      <w:lvlText w:val="•"/>
      <w:lvlJc w:val="left"/>
      <w:pPr>
        <w:ind w:left="5096" w:hanging="1052"/>
      </w:pPr>
      <w:rPr>
        <w:rFonts w:hint="default"/>
        <w:lang w:val="sk-SK" w:eastAsia="en-US" w:bidi="ar-SA"/>
      </w:rPr>
    </w:lvl>
    <w:lvl w:ilvl="6">
      <w:numFmt w:val="bullet"/>
      <w:lvlText w:val="•"/>
      <w:lvlJc w:val="left"/>
      <w:pPr>
        <w:ind w:left="5990" w:hanging="1052"/>
      </w:pPr>
      <w:rPr>
        <w:rFonts w:hint="default"/>
        <w:lang w:val="sk-SK" w:eastAsia="en-US" w:bidi="ar-SA"/>
      </w:rPr>
    </w:lvl>
    <w:lvl w:ilvl="7">
      <w:numFmt w:val="bullet"/>
      <w:lvlText w:val="•"/>
      <w:lvlJc w:val="left"/>
      <w:pPr>
        <w:ind w:left="6884" w:hanging="1052"/>
      </w:pPr>
      <w:rPr>
        <w:rFonts w:hint="default"/>
        <w:lang w:val="sk-SK" w:eastAsia="en-US" w:bidi="ar-SA"/>
      </w:rPr>
    </w:lvl>
    <w:lvl w:ilvl="8">
      <w:numFmt w:val="bullet"/>
      <w:lvlText w:val="•"/>
      <w:lvlJc w:val="left"/>
      <w:pPr>
        <w:ind w:left="7778" w:hanging="1052"/>
      </w:pPr>
      <w:rPr>
        <w:rFonts w:hint="default"/>
        <w:lang w:val="sk-SK" w:eastAsia="en-US" w:bidi="ar-SA"/>
      </w:rPr>
    </w:lvl>
  </w:abstractNum>
  <w:abstractNum w:abstractNumId="19" w15:restartNumberingAfterBreak="0">
    <w:nsid w:val="62203768"/>
    <w:multiLevelType w:val="multilevel"/>
    <w:tmpl w:val="510C975A"/>
    <w:lvl w:ilvl="0">
      <w:start w:val="8"/>
      <w:numFmt w:val="decimal"/>
      <w:lvlText w:val="%1"/>
      <w:lvlJc w:val="left"/>
      <w:pPr>
        <w:ind w:left="543" w:hanging="428"/>
      </w:pPr>
      <w:rPr>
        <w:rFonts w:hint="default"/>
        <w:lang w:val="sk-SK" w:eastAsia="en-US" w:bidi="ar-SA"/>
      </w:rPr>
    </w:lvl>
    <w:lvl w:ilvl="1">
      <w:start w:val="1"/>
      <w:numFmt w:val="decimal"/>
      <w:lvlText w:val="%1.%2"/>
      <w:lvlJc w:val="left"/>
      <w:pPr>
        <w:ind w:left="543" w:hanging="428"/>
      </w:pPr>
      <w:rPr>
        <w:rFonts w:ascii="Times New Roman" w:eastAsia="Times New Roman" w:hAnsi="Times New Roman" w:cs="Times New Roman" w:hint="default"/>
        <w:w w:val="100"/>
        <w:sz w:val="24"/>
        <w:szCs w:val="24"/>
        <w:lang w:val="sk-SK" w:eastAsia="en-US" w:bidi="ar-SA"/>
      </w:rPr>
    </w:lvl>
    <w:lvl w:ilvl="2">
      <w:numFmt w:val="bullet"/>
      <w:lvlText w:val="•"/>
      <w:lvlJc w:val="left"/>
      <w:pPr>
        <w:ind w:left="2345" w:hanging="428"/>
      </w:pPr>
      <w:rPr>
        <w:rFonts w:hint="default"/>
        <w:lang w:val="sk-SK" w:eastAsia="en-US" w:bidi="ar-SA"/>
      </w:rPr>
    </w:lvl>
    <w:lvl w:ilvl="3">
      <w:numFmt w:val="bullet"/>
      <w:lvlText w:val="•"/>
      <w:lvlJc w:val="left"/>
      <w:pPr>
        <w:ind w:left="3247" w:hanging="428"/>
      </w:pPr>
      <w:rPr>
        <w:rFonts w:hint="default"/>
        <w:lang w:val="sk-SK" w:eastAsia="en-US" w:bidi="ar-SA"/>
      </w:rPr>
    </w:lvl>
    <w:lvl w:ilvl="4">
      <w:numFmt w:val="bullet"/>
      <w:lvlText w:val="•"/>
      <w:lvlJc w:val="left"/>
      <w:pPr>
        <w:ind w:left="4150" w:hanging="428"/>
      </w:pPr>
      <w:rPr>
        <w:rFonts w:hint="default"/>
        <w:lang w:val="sk-SK" w:eastAsia="en-US" w:bidi="ar-SA"/>
      </w:rPr>
    </w:lvl>
    <w:lvl w:ilvl="5">
      <w:numFmt w:val="bullet"/>
      <w:lvlText w:val="•"/>
      <w:lvlJc w:val="left"/>
      <w:pPr>
        <w:ind w:left="5053" w:hanging="428"/>
      </w:pPr>
      <w:rPr>
        <w:rFonts w:hint="default"/>
        <w:lang w:val="sk-SK" w:eastAsia="en-US" w:bidi="ar-SA"/>
      </w:rPr>
    </w:lvl>
    <w:lvl w:ilvl="6">
      <w:numFmt w:val="bullet"/>
      <w:lvlText w:val="•"/>
      <w:lvlJc w:val="left"/>
      <w:pPr>
        <w:ind w:left="5955" w:hanging="428"/>
      </w:pPr>
      <w:rPr>
        <w:rFonts w:hint="default"/>
        <w:lang w:val="sk-SK" w:eastAsia="en-US" w:bidi="ar-SA"/>
      </w:rPr>
    </w:lvl>
    <w:lvl w:ilvl="7">
      <w:numFmt w:val="bullet"/>
      <w:lvlText w:val="•"/>
      <w:lvlJc w:val="left"/>
      <w:pPr>
        <w:ind w:left="6858" w:hanging="428"/>
      </w:pPr>
      <w:rPr>
        <w:rFonts w:hint="default"/>
        <w:lang w:val="sk-SK" w:eastAsia="en-US" w:bidi="ar-SA"/>
      </w:rPr>
    </w:lvl>
    <w:lvl w:ilvl="8">
      <w:numFmt w:val="bullet"/>
      <w:lvlText w:val="•"/>
      <w:lvlJc w:val="left"/>
      <w:pPr>
        <w:ind w:left="7761" w:hanging="428"/>
      </w:pPr>
      <w:rPr>
        <w:rFonts w:hint="default"/>
        <w:lang w:val="sk-SK" w:eastAsia="en-US" w:bidi="ar-SA"/>
      </w:rPr>
    </w:lvl>
  </w:abstractNum>
  <w:abstractNum w:abstractNumId="20" w15:restartNumberingAfterBreak="0">
    <w:nsid w:val="65DE3DA3"/>
    <w:multiLevelType w:val="hybridMultilevel"/>
    <w:tmpl w:val="CA3CF068"/>
    <w:lvl w:ilvl="0" w:tplc="4F8043CC">
      <w:numFmt w:val="bullet"/>
      <w:lvlText w:val="-"/>
      <w:lvlJc w:val="left"/>
      <w:pPr>
        <w:ind w:left="836" w:hanging="360"/>
      </w:pPr>
      <w:rPr>
        <w:rFonts w:ascii="Times New Roman" w:eastAsia="Times New Roman" w:hAnsi="Times New Roman" w:cs="Times New Roman" w:hint="default"/>
        <w:w w:val="99"/>
        <w:sz w:val="24"/>
        <w:szCs w:val="24"/>
        <w:lang w:val="sk-SK" w:eastAsia="en-US" w:bidi="ar-SA"/>
      </w:rPr>
    </w:lvl>
    <w:lvl w:ilvl="1" w:tplc="3F2612EE">
      <w:numFmt w:val="bullet"/>
      <w:lvlText w:val="•"/>
      <w:lvlJc w:val="left"/>
      <w:pPr>
        <w:ind w:left="1712" w:hanging="360"/>
      </w:pPr>
      <w:rPr>
        <w:rFonts w:hint="default"/>
        <w:lang w:val="sk-SK" w:eastAsia="en-US" w:bidi="ar-SA"/>
      </w:rPr>
    </w:lvl>
    <w:lvl w:ilvl="2" w:tplc="A4002004">
      <w:numFmt w:val="bullet"/>
      <w:lvlText w:val="•"/>
      <w:lvlJc w:val="left"/>
      <w:pPr>
        <w:ind w:left="2585" w:hanging="360"/>
      </w:pPr>
      <w:rPr>
        <w:rFonts w:hint="default"/>
        <w:lang w:val="sk-SK" w:eastAsia="en-US" w:bidi="ar-SA"/>
      </w:rPr>
    </w:lvl>
    <w:lvl w:ilvl="3" w:tplc="98CA2004">
      <w:numFmt w:val="bullet"/>
      <w:lvlText w:val="•"/>
      <w:lvlJc w:val="left"/>
      <w:pPr>
        <w:ind w:left="3457" w:hanging="360"/>
      </w:pPr>
      <w:rPr>
        <w:rFonts w:hint="default"/>
        <w:lang w:val="sk-SK" w:eastAsia="en-US" w:bidi="ar-SA"/>
      </w:rPr>
    </w:lvl>
    <w:lvl w:ilvl="4" w:tplc="95602BE8">
      <w:numFmt w:val="bullet"/>
      <w:lvlText w:val="•"/>
      <w:lvlJc w:val="left"/>
      <w:pPr>
        <w:ind w:left="4330" w:hanging="360"/>
      </w:pPr>
      <w:rPr>
        <w:rFonts w:hint="default"/>
        <w:lang w:val="sk-SK" w:eastAsia="en-US" w:bidi="ar-SA"/>
      </w:rPr>
    </w:lvl>
    <w:lvl w:ilvl="5" w:tplc="B6A8BBC8">
      <w:numFmt w:val="bullet"/>
      <w:lvlText w:val="•"/>
      <w:lvlJc w:val="left"/>
      <w:pPr>
        <w:ind w:left="5203" w:hanging="360"/>
      </w:pPr>
      <w:rPr>
        <w:rFonts w:hint="default"/>
        <w:lang w:val="sk-SK" w:eastAsia="en-US" w:bidi="ar-SA"/>
      </w:rPr>
    </w:lvl>
    <w:lvl w:ilvl="6" w:tplc="99922192">
      <w:numFmt w:val="bullet"/>
      <w:lvlText w:val="•"/>
      <w:lvlJc w:val="left"/>
      <w:pPr>
        <w:ind w:left="6075" w:hanging="360"/>
      </w:pPr>
      <w:rPr>
        <w:rFonts w:hint="default"/>
        <w:lang w:val="sk-SK" w:eastAsia="en-US" w:bidi="ar-SA"/>
      </w:rPr>
    </w:lvl>
    <w:lvl w:ilvl="7" w:tplc="4F664C90">
      <w:numFmt w:val="bullet"/>
      <w:lvlText w:val="•"/>
      <w:lvlJc w:val="left"/>
      <w:pPr>
        <w:ind w:left="6948" w:hanging="360"/>
      </w:pPr>
      <w:rPr>
        <w:rFonts w:hint="default"/>
        <w:lang w:val="sk-SK" w:eastAsia="en-US" w:bidi="ar-SA"/>
      </w:rPr>
    </w:lvl>
    <w:lvl w:ilvl="8" w:tplc="8A6A95CE">
      <w:numFmt w:val="bullet"/>
      <w:lvlText w:val="•"/>
      <w:lvlJc w:val="left"/>
      <w:pPr>
        <w:ind w:left="7821" w:hanging="360"/>
      </w:pPr>
      <w:rPr>
        <w:rFonts w:hint="default"/>
        <w:lang w:val="sk-SK" w:eastAsia="en-US" w:bidi="ar-SA"/>
      </w:rPr>
    </w:lvl>
  </w:abstractNum>
  <w:abstractNum w:abstractNumId="21" w15:restartNumberingAfterBreak="0">
    <w:nsid w:val="6D6755D3"/>
    <w:multiLevelType w:val="hybridMultilevel"/>
    <w:tmpl w:val="A96076AE"/>
    <w:lvl w:ilvl="0" w:tplc="5EC896EA">
      <w:numFmt w:val="bullet"/>
      <w:lvlText w:val="-"/>
      <w:lvlJc w:val="left"/>
      <w:pPr>
        <w:ind w:left="116" w:hanging="365"/>
      </w:pPr>
      <w:rPr>
        <w:rFonts w:ascii="Calibri" w:eastAsia="Calibri" w:hAnsi="Calibri" w:cs="Calibri" w:hint="default"/>
        <w:w w:val="100"/>
        <w:sz w:val="24"/>
        <w:szCs w:val="24"/>
        <w:lang w:val="sk-SK" w:eastAsia="en-US" w:bidi="ar-SA"/>
      </w:rPr>
    </w:lvl>
    <w:lvl w:ilvl="1" w:tplc="0316B51C">
      <w:numFmt w:val="bullet"/>
      <w:lvlText w:val="-"/>
      <w:lvlJc w:val="left"/>
      <w:pPr>
        <w:ind w:left="836" w:hanging="360"/>
      </w:pPr>
      <w:rPr>
        <w:rFonts w:ascii="Calibri" w:eastAsia="Calibri" w:hAnsi="Calibri" w:cs="Calibri" w:hint="default"/>
        <w:w w:val="100"/>
        <w:sz w:val="24"/>
        <w:szCs w:val="24"/>
        <w:lang w:val="sk-SK" w:eastAsia="en-US" w:bidi="ar-SA"/>
      </w:rPr>
    </w:lvl>
    <w:lvl w:ilvl="2" w:tplc="A8C04CCE">
      <w:numFmt w:val="bullet"/>
      <w:lvlText w:val="•"/>
      <w:lvlJc w:val="left"/>
      <w:pPr>
        <w:ind w:left="1809" w:hanging="360"/>
      </w:pPr>
      <w:rPr>
        <w:rFonts w:hint="default"/>
        <w:lang w:val="sk-SK" w:eastAsia="en-US" w:bidi="ar-SA"/>
      </w:rPr>
    </w:lvl>
    <w:lvl w:ilvl="3" w:tplc="E6B421EA">
      <w:numFmt w:val="bullet"/>
      <w:lvlText w:val="•"/>
      <w:lvlJc w:val="left"/>
      <w:pPr>
        <w:ind w:left="2779" w:hanging="360"/>
      </w:pPr>
      <w:rPr>
        <w:rFonts w:hint="default"/>
        <w:lang w:val="sk-SK" w:eastAsia="en-US" w:bidi="ar-SA"/>
      </w:rPr>
    </w:lvl>
    <w:lvl w:ilvl="4" w:tplc="8B6069C4">
      <w:numFmt w:val="bullet"/>
      <w:lvlText w:val="•"/>
      <w:lvlJc w:val="left"/>
      <w:pPr>
        <w:ind w:left="3748" w:hanging="360"/>
      </w:pPr>
      <w:rPr>
        <w:rFonts w:hint="default"/>
        <w:lang w:val="sk-SK" w:eastAsia="en-US" w:bidi="ar-SA"/>
      </w:rPr>
    </w:lvl>
    <w:lvl w:ilvl="5" w:tplc="F35A473E">
      <w:numFmt w:val="bullet"/>
      <w:lvlText w:val="•"/>
      <w:lvlJc w:val="left"/>
      <w:pPr>
        <w:ind w:left="4718" w:hanging="360"/>
      </w:pPr>
      <w:rPr>
        <w:rFonts w:hint="default"/>
        <w:lang w:val="sk-SK" w:eastAsia="en-US" w:bidi="ar-SA"/>
      </w:rPr>
    </w:lvl>
    <w:lvl w:ilvl="6" w:tplc="90E2BB84">
      <w:numFmt w:val="bullet"/>
      <w:lvlText w:val="•"/>
      <w:lvlJc w:val="left"/>
      <w:pPr>
        <w:ind w:left="5688" w:hanging="360"/>
      </w:pPr>
      <w:rPr>
        <w:rFonts w:hint="default"/>
        <w:lang w:val="sk-SK" w:eastAsia="en-US" w:bidi="ar-SA"/>
      </w:rPr>
    </w:lvl>
    <w:lvl w:ilvl="7" w:tplc="6F7C4AA6">
      <w:numFmt w:val="bullet"/>
      <w:lvlText w:val="•"/>
      <w:lvlJc w:val="left"/>
      <w:pPr>
        <w:ind w:left="6657" w:hanging="360"/>
      </w:pPr>
      <w:rPr>
        <w:rFonts w:hint="default"/>
        <w:lang w:val="sk-SK" w:eastAsia="en-US" w:bidi="ar-SA"/>
      </w:rPr>
    </w:lvl>
    <w:lvl w:ilvl="8" w:tplc="3B246790">
      <w:numFmt w:val="bullet"/>
      <w:lvlText w:val="•"/>
      <w:lvlJc w:val="left"/>
      <w:pPr>
        <w:ind w:left="7627" w:hanging="360"/>
      </w:pPr>
      <w:rPr>
        <w:rFonts w:hint="default"/>
        <w:lang w:val="sk-SK" w:eastAsia="en-US" w:bidi="ar-SA"/>
      </w:rPr>
    </w:lvl>
  </w:abstractNum>
  <w:abstractNum w:abstractNumId="22" w15:restartNumberingAfterBreak="0">
    <w:nsid w:val="70A404D4"/>
    <w:multiLevelType w:val="multilevel"/>
    <w:tmpl w:val="D01C537C"/>
    <w:lvl w:ilvl="0">
      <w:start w:val="5"/>
      <w:numFmt w:val="decimal"/>
      <w:lvlText w:val="%1"/>
      <w:lvlJc w:val="left"/>
      <w:pPr>
        <w:ind w:left="543" w:hanging="428"/>
      </w:pPr>
      <w:rPr>
        <w:rFonts w:hint="default"/>
        <w:lang w:val="sk-SK" w:eastAsia="en-US" w:bidi="ar-SA"/>
      </w:rPr>
    </w:lvl>
    <w:lvl w:ilvl="1">
      <w:start w:val="1"/>
      <w:numFmt w:val="decimal"/>
      <w:lvlText w:val="%1.%2"/>
      <w:lvlJc w:val="left"/>
      <w:pPr>
        <w:ind w:left="543" w:hanging="428"/>
      </w:pPr>
      <w:rPr>
        <w:rFonts w:ascii="Times New Roman" w:eastAsia="Times New Roman" w:hAnsi="Times New Roman" w:cs="Times New Roman" w:hint="default"/>
        <w:w w:val="100"/>
        <w:sz w:val="24"/>
        <w:szCs w:val="24"/>
        <w:lang w:val="sk-SK" w:eastAsia="en-US" w:bidi="ar-SA"/>
      </w:rPr>
    </w:lvl>
    <w:lvl w:ilvl="2">
      <w:start w:val="1"/>
      <w:numFmt w:val="decimal"/>
      <w:lvlText w:val="%1.%2.%3"/>
      <w:lvlJc w:val="left"/>
      <w:pPr>
        <w:ind w:left="1532" w:hanging="989"/>
      </w:pPr>
      <w:rPr>
        <w:rFonts w:ascii="Times New Roman" w:eastAsia="Times New Roman" w:hAnsi="Times New Roman" w:cs="Times New Roman" w:hint="default"/>
        <w:spacing w:val="-1"/>
        <w:w w:val="100"/>
        <w:sz w:val="24"/>
        <w:szCs w:val="24"/>
        <w:lang w:val="sk-SK" w:eastAsia="en-US" w:bidi="ar-SA"/>
      </w:rPr>
    </w:lvl>
    <w:lvl w:ilvl="3">
      <w:numFmt w:val="bullet"/>
      <w:lvlText w:val="•"/>
      <w:lvlJc w:val="left"/>
      <w:pPr>
        <w:ind w:left="3323" w:hanging="989"/>
      </w:pPr>
      <w:rPr>
        <w:rFonts w:hint="default"/>
        <w:lang w:val="sk-SK" w:eastAsia="en-US" w:bidi="ar-SA"/>
      </w:rPr>
    </w:lvl>
    <w:lvl w:ilvl="4">
      <w:numFmt w:val="bullet"/>
      <w:lvlText w:val="•"/>
      <w:lvlJc w:val="left"/>
      <w:pPr>
        <w:ind w:left="4215" w:hanging="989"/>
      </w:pPr>
      <w:rPr>
        <w:rFonts w:hint="default"/>
        <w:lang w:val="sk-SK" w:eastAsia="en-US" w:bidi="ar-SA"/>
      </w:rPr>
    </w:lvl>
    <w:lvl w:ilvl="5">
      <w:numFmt w:val="bullet"/>
      <w:lvlText w:val="•"/>
      <w:lvlJc w:val="left"/>
      <w:pPr>
        <w:ind w:left="5107" w:hanging="989"/>
      </w:pPr>
      <w:rPr>
        <w:rFonts w:hint="default"/>
        <w:lang w:val="sk-SK" w:eastAsia="en-US" w:bidi="ar-SA"/>
      </w:rPr>
    </w:lvl>
    <w:lvl w:ilvl="6">
      <w:numFmt w:val="bullet"/>
      <w:lvlText w:val="•"/>
      <w:lvlJc w:val="left"/>
      <w:pPr>
        <w:ind w:left="5999" w:hanging="989"/>
      </w:pPr>
      <w:rPr>
        <w:rFonts w:hint="default"/>
        <w:lang w:val="sk-SK" w:eastAsia="en-US" w:bidi="ar-SA"/>
      </w:rPr>
    </w:lvl>
    <w:lvl w:ilvl="7">
      <w:numFmt w:val="bullet"/>
      <w:lvlText w:val="•"/>
      <w:lvlJc w:val="left"/>
      <w:pPr>
        <w:ind w:left="6890" w:hanging="989"/>
      </w:pPr>
      <w:rPr>
        <w:rFonts w:hint="default"/>
        <w:lang w:val="sk-SK" w:eastAsia="en-US" w:bidi="ar-SA"/>
      </w:rPr>
    </w:lvl>
    <w:lvl w:ilvl="8">
      <w:numFmt w:val="bullet"/>
      <w:lvlText w:val="•"/>
      <w:lvlJc w:val="left"/>
      <w:pPr>
        <w:ind w:left="7782" w:hanging="989"/>
      </w:pPr>
      <w:rPr>
        <w:rFonts w:hint="default"/>
        <w:lang w:val="sk-SK" w:eastAsia="en-US" w:bidi="ar-SA"/>
      </w:rPr>
    </w:lvl>
  </w:abstractNum>
  <w:abstractNum w:abstractNumId="23" w15:restartNumberingAfterBreak="0">
    <w:nsid w:val="71A514BB"/>
    <w:multiLevelType w:val="hybridMultilevel"/>
    <w:tmpl w:val="03AC4C18"/>
    <w:lvl w:ilvl="0" w:tplc="9BEEA352">
      <w:numFmt w:val="bullet"/>
      <w:lvlText w:val="-"/>
      <w:lvlJc w:val="left"/>
      <w:pPr>
        <w:ind w:left="543" w:hanging="420"/>
      </w:pPr>
      <w:rPr>
        <w:rFonts w:ascii="Times New Roman" w:eastAsia="Times New Roman" w:hAnsi="Times New Roman" w:cs="Times New Roman" w:hint="default"/>
        <w:w w:val="99"/>
        <w:sz w:val="24"/>
        <w:szCs w:val="24"/>
        <w:lang w:val="sk-SK" w:eastAsia="en-US" w:bidi="ar-SA"/>
      </w:rPr>
    </w:lvl>
    <w:lvl w:ilvl="1" w:tplc="EFD0BBA8">
      <w:numFmt w:val="bullet"/>
      <w:lvlText w:val="-"/>
      <w:lvlJc w:val="left"/>
      <w:pPr>
        <w:ind w:left="836" w:hanging="360"/>
      </w:pPr>
      <w:rPr>
        <w:rFonts w:ascii="Times New Roman" w:eastAsia="Times New Roman" w:hAnsi="Times New Roman" w:cs="Times New Roman" w:hint="default"/>
        <w:w w:val="99"/>
        <w:sz w:val="24"/>
        <w:szCs w:val="24"/>
        <w:lang w:val="sk-SK" w:eastAsia="en-US" w:bidi="ar-SA"/>
      </w:rPr>
    </w:lvl>
    <w:lvl w:ilvl="2" w:tplc="A67458CA">
      <w:numFmt w:val="bullet"/>
      <w:lvlText w:val="•"/>
      <w:lvlJc w:val="left"/>
      <w:pPr>
        <w:ind w:left="1809" w:hanging="360"/>
      </w:pPr>
      <w:rPr>
        <w:rFonts w:hint="default"/>
        <w:lang w:val="sk-SK" w:eastAsia="en-US" w:bidi="ar-SA"/>
      </w:rPr>
    </w:lvl>
    <w:lvl w:ilvl="3" w:tplc="C94AC626">
      <w:numFmt w:val="bullet"/>
      <w:lvlText w:val="•"/>
      <w:lvlJc w:val="left"/>
      <w:pPr>
        <w:ind w:left="2779" w:hanging="360"/>
      </w:pPr>
      <w:rPr>
        <w:rFonts w:hint="default"/>
        <w:lang w:val="sk-SK" w:eastAsia="en-US" w:bidi="ar-SA"/>
      </w:rPr>
    </w:lvl>
    <w:lvl w:ilvl="4" w:tplc="1A6CF3E2">
      <w:numFmt w:val="bullet"/>
      <w:lvlText w:val="•"/>
      <w:lvlJc w:val="left"/>
      <w:pPr>
        <w:ind w:left="3748" w:hanging="360"/>
      </w:pPr>
      <w:rPr>
        <w:rFonts w:hint="default"/>
        <w:lang w:val="sk-SK" w:eastAsia="en-US" w:bidi="ar-SA"/>
      </w:rPr>
    </w:lvl>
    <w:lvl w:ilvl="5" w:tplc="BA74A1C6">
      <w:numFmt w:val="bullet"/>
      <w:lvlText w:val="•"/>
      <w:lvlJc w:val="left"/>
      <w:pPr>
        <w:ind w:left="4718" w:hanging="360"/>
      </w:pPr>
      <w:rPr>
        <w:rFonts w:hint="default"/>
        <w:lang w:val="sk-SK" w:eastAsia="en-US" w:bidi="ar-SA"/>
      </w:rPr>
    </w:lvl>
    <w:lvl w:ilvl="6" w:tplc="D8F26FFA">
      <w:numFmt w:val="bullet"/>
      <w:lvlText w:val="•"/>
      <w:lvlJc w:val="left"/>
      <w:pPr>
        <w:ind w:left="5688" w:hanging="360"/>
      </w:pPr>
      <w:rPr>
        <w:rFonts w:hint="default"/>
        <w:lang w:val="sk-SK" w:eastAsia="en-US" w:bidi="ar-SA"/>
      </w:rPr>
    </w:lvl>
    <w:lvl w:ilvl="7" w:tplc="3942E9FC">
      <w:numFmt w:val="bullet"/>
      <w:lvlText w:val="•"/>
      <w:lvlJc w:val="left"/>
      <w:pPr>
        <w:ind w:left="6657" w:hanging="360"/>
      </w:pPr>
      <w:rPr>
        <w:rFonts w:hint="default"/>
        <w:lang w:val="sk-SK" w:eastAsia="en-US" w:bidi="ar-SA"/>
      </w:rPr>
    </w:lvl>
    <w:lvl w:ilvl="8" w:tplc="1F5EC9E2">
      <w:numFmt w:val="bullet"/>
      <w:lvlText w:val="•"/>
      <w:lvlJc w:val="left"/>
      <w:pPr>
        <w:ind w:left="7627" w:hanging="360"/>
      </w:pPr>
      <w:rPr>
        <w:rFonts w:hint="default"/>
        <w:lang w:val="sk-SK" w:eastAsia="en-US" w:bidi="ar-SA"/>
      </w:rPr>
    </w:lvl>
  </w:abstractNum>
  <w:abstractNum w:abstractNumId="24" w15:restartNumberingAfterBreak="0">
    <w:nsid w:val="739F599E"/>
    <w:multiLevelType w:val="hybridMultilevel"/>
    <w:tmpl w:val="B3BA8024"/>
    <w:lvl w:ilvl="0" w:tplc="71FE9960">
      <w:numFmt w:val="bullet"/>
      <w:lvlText w:val="-"/>
      <w:lvlJc w:val="left"/>
      <w:pPr>
        <w:ind w:left="836" w:hanging="360"/>
      </w:pPr>
      <w:rPr>
        <w:rFonts w:ascii="Times New Roman" w:eastAsia="Times New Roman" w:hAnsi="Times New Roman" w:cs="Times New Roman" w:hint="default"/>
        <w:w w:val="99"/>
        <w:sz w:val="24"/>
        <w:szCs w:val="24"/>
        <w:lang w:val="sk-SK" w:eastAsia="en-US" w:bidi="ar-SA"/>
      </w:rPr>
    </w:lvl>
    <w:lvl w:ilvl="1" w:tplc="A334A5E6">
      <w:numFmt w:val="bullet"/>
      <w:lvlText w:val="•"/>
      <w:lvlJc w:val="left"/>
      <w:pPr>
        <w:ind w:left="1712" w:hanging="360"/>
      </w:pPr>
      <w:rPr>
        <w:rFonts w:hint="default"/>
        <w:lang w:val="sk-SK" w:eastAsia="en-US" w:bidi="ar-SA"/>
      </w:rPr>
    </w:lvl>
    <w:lvl w:ilvl="2" w:tplc="F18E8332">
      <w:numFmt w:val="bullet"/>
      <w:lvlText w:val="•"/>
      <w:lvlJc w:val="left"/>
      <w:pPr>
        <w:ind w:left="2585" w:hanging="360"/>
      </w:pPr>
      <w:rPr>
        <w:rFonts w:hint="default"/>
        <w:lang w:val="sk-SK" w:eastAsia="en-US" w:bidi="ar-SA"/>
      </w:rPr>
    </w:lvl>
    <w:lvl w:ilvl="3" w:tplc="7A7EB292">
      <w:numFmt w:val="bullet"/>
      <w:lvlText w:val="•"/>
      <w:lvlJc w:val="left"/>
      <w:pPr>
        <w:ind w:left="3457" w:hanging="360"/>
      </w:pPr>
      <w:rPr>
        <w:rFonts w:hint="default"/>
        <w:lang w:val="sk-SK" w:eastAsia="en-US" w:bidi="ar-SA"/>
      </w:rPr>
    </w:lvl>
    <w:lvl w:ilvl="4" w:tplc="279E3866">
      <w:numFmt w:val="bullet"/>
      <w:lvlText w:val="•"/>
      <w:lvlJc w:val="left"/>
      <w:pPr>
        <w:ind w:left="4330" w:hanging="360"/>
      </w:pPr>
      <w:rPr>
        <w:rFonts w:hint="default"/>
        <w:lang w:val="sk-SK" w:eastAsia="en-US" w:bidi="ar-SA"/>
      </w:rPr>
    </w:lvl>
    <w:lvl w:ilvl="5" w:tplc="0090F41A">
      <w:numFmt w:val="bullet"/>
      <w:lvlText w:val="•"/>
      <w:lvlJc w:val="left"/>
      <w:pPr>
        <w:ind w:left="5203" w:hanging="360"/>
      </w:pPr>
      <w:rPr>
        <w:rFonts w:hint="default"/>
        <w:lang w:val="sk-SK" w:eastAsia="en-US" w:bidi="ar-SA"/>
      </w:rPr>
    </w:lvl>
    <w:lvl w:ilvl="6" w:tplc="2AF08ED2">
      <w:numFmt w:val="bullet"/>
      <w:lvlText w:val="•"/>
      <w:lvlJc w:val="left"/>
      <w:pPr>
        <w:ind w:left="6075" w:hanging="360"/>
      </w:pPr>
      <w:rPr>
        <w:rFonts w:hint="default"/>
        <w:lang w:val="sk-SK" w:eastAsia="en-US" w:bidi="ar-SA"/>
      </w:rPr>
    </w:lvl>
    <w:lvl w:ilvl="7" w:tplc="786E9C88">
      <w:numFmt w:val="bullet"/>
      <w:lvlText w:val="•"/>
      <w:lvlJc w:val="left"/>
      <w:pPr>
        <w:ind w:left="6948" w:hanging="360"/>
      </w:pPr>
      <w:rPr>
        <w:rFonts w:hint="default"/>
        <w:lang w:val="sk-SK" w:eastAsia="en-US" w:bidi="ar-SA"/>
      </w:rPr>
    </w:lvl>
    <w:lvl w:ilvl="8" w:tplc="A588EC52">
      <w:numFmt w:val="bullet"/>
      <w:lvlText w:val="•"/>
      <w:lvlJc w:val="left"/>
      <w:pPr>
        <w:ind w:left="7821" w:hanging="360"/>
      </w:pPr>
      <w:rPr>
        <w:rFonts w:hint="default"/>
        <w:lang w:val="sk-SK" w:eastAsia="en-US" w:bidi="ar-SA"/>
      </w:rPr>
    </w:lvl>
  </w:abstractNum>
  <w:abstractNum w:abstractNumId="25" w15:restartNumberingAfterBreak="0">
    <w:nsid w:val="78564887"/>
    <w:multiLevelType w:val="hybridMultilevel"/>
    <w:tmpl w:val="4B3CAF20"/>
    <w:lvl w:ilvl="0" w:tplc="FF261C5A">
      <w:numFmt w:val="bullet"/>
      <w:lvlText w:val="-"/>
      <w:lvlJc w:val="left"/>
      <w:pPr>
        <w:ind w:left="836" w:hanging="360"/>
      </w:pPr>
      <w:rPr>
        <w:rFonts w:ascii="Times New Roman" w:eastAsia="Times New Roman" w:hAnsi="Times New Roman" w:cs="Times New Roman" w:hint="default"/>
        <w:w w:val="99"/>
        <w:sz w:val="24"/>
        <w:szCs w:val="24"/>
        <w:lang w:val="sk-SK" w:eastAsia="en-US" w:bidi="ar-SA"/>
      </w:rPr>
    </w:lvl>
    <w:lvl w:ilvl="1" w:tplc="F852FC56">
      <w:numFmt w:val="bullet"/>
      <w:lvlText w:val="•"/>
      <w:lvlJc w:val="left"/>
      <w:pPr>
        <w:ind w:left="1712" w:hanging="360"/>
      </w:pPr>
      <w:rPr>
        <w:rFonts w:hint="default"/>
        <w:lang w:val="sk-SK" w:eastAsia="en-US" w:bidi="ar-SA"/>
      </w:rPr>
    </w:lvl>
    <w:lvl w:ilvl="2" w:tplc="1A742F3C">
      <w:numFmt w:val="bullet"/>
      <w:lvlText w:val="•"/>
      <w:lvlJc w:val="left"/>
      <w:pPr>
        <w:ind w:left="2585" w:hanging="360"/>
      </w:pPr>
      <w:rPr>
        <w:rFonts w:hint="default"/>
        <w:lang w:val="sk-SK" w:eastAsia="en-US" w:bidi="ar-SA"/>
      </w:rPr>
    </w:lvl>
    <w:lvl w:ilvl="3" w:tplc="75C8FA30">
      <w:numFmt w:val="bullet"/>
      <w:lvlText w:val="•"/>
      <w:lvlJc w:val="left"/>
      <w:pPr>
        <w:ind w:left="3457" w:hanging="360"/>
      </w:pPr>
      <w:rPr>
        <w:rFonts w:hint="default"/>
        <w:lang w:val="sk-SK" w:eastAsia="en-US" w:bidi="ar-SA"/>
      </w:rPr>
    </w:lvl>
    <w:lvl w:ilvl="4" w:tplc="C8A63816">
      <w:numFmt w:val="bullet"/>
      <w:lvlText w:val="•"/>
      <w:lvlJc w:val="left"/>
      <w:pPr>
        <w:ind w:left="4330" w:hanging="360"/>
      </w:pPr>
      <w:rPr>
        <w:rFonts w:hint="default"/>
        <w:lang w:val="sk-SK" w:eastAsia="en-US" w:bidi="ar-SA"/>
      </w:rPr>
    </w:lvl>
    <w:lvl w:ilvl="5" w:tplc="FE04A96E">
      <w:numFmt w:val="bullet"/>
      <w:lvlText w:val="•"/>
      <w:lvlJc w:val="left"/>
      <w:pPr>
        <w:ind w:left="5203" w:hanging="360"/>
      </w:pPr>
      <w:rPr>
        <w:rFonts w:hint="default"/>
        <w:lang w:val="sk-SK" w:eastAsia="en-US" w:bidi="ar-SA"/>
      </w:rPr>
    </w:lvl>
    <w:lvl w:ilvl="6" w:tplc="79A07272">
      <w:numFmt w:val="bullet"/>
      <w:lvlText w:val="•"/>
      <w:lvlJc w:val="left"/>
      <w:pPr>
        <w:ind w:left="6075" w:hanging="360"/>
      </w:pPr>
      <w:rPr>
        <w:rFonts w:hint="default"/>
        <w:lang w:val="sk-SK" w:eastAsia="en-US" w:bidi="ar-SA"/>
      </w:rPr>
    </w:lvl>
    <w:lvl w:ilvl="7" w:tplc="D97AC1FA">
      <w:numFmt w:val="bullet"/>
      <w:lvlText w:val="•"/>
      <w:lvlJc w:val="left"/>
      <w:pPr>
        <w:ind w:left="6948" w:hanging="360"/>
      </w:pPr>
      <w:rPr>
        <w:rFonts w:hint="default"/>
        <w:lang w:val="sk-SK" w:eastAsia="en-US" w:bidi="ar-SA"/>
      </w:rPr>
    </w:lvl>
    <w:lvl w:ilvl="8" w:tplc="0C9E738A">
      <w:numFmt w:val="bullet"/>
      <w:lvlText w:val="•"/>
      <w:lvlJc w:val="left"/>
      <w:pPr>
        <w:ind w:left="7821" w:hanging="360"/>
      </w:pPr>
      <w:rPr>
        <w:rFonts w:hint="default"/>
        <w:lang w:val="sk-SK" w:eastAsia="en-US" w:bidi="ar-SA"/>
      </w:rPr>
    </w:lvl>
  </w:abstractNum>
  <w:num w:numId="1">
    <w:abstractNumId w:val="1"/>
  </w:num>
  <w:num w:numId="2">
    <w:abstractNumId w:val="23"/>
  </w:num>
  <w:num w:numId="3">
    <w:abstractNumId w:val="5"/>
  </w:num>
  <w:num w:numId="4">
    <w:abstractNumId w:val="20"/>
  </w:num>
  <w:num w:numId="5">
    <w:abstractNumId w:val="6"/>
  </w:num>
  <w:num w:numId="6">
    <w:abstractNumId w:val="11"/>
  </w:num>
  <w:num w:numId="7">
    <w:abstractNumId w:val="2"/>
  </w:num>
  <w:num w:numId="8">
    <w:abstractNumId w:val="8"/>
  </w:num>
  <w:num w:numId="9">
    <w:abstractNumId w:val="0"/>
  </w:num>
  <w:num w:numId="10">
    <w:abstractNumId w:val="12"/>
  </w:num>
  <w:num w:numId="11">
    <w:abstractNumId w:val="24"/>
  </w:num>
  <w:num w:numId="12">
    <w:abstractNumId w:val="13"/>
  </w:num>
  <w:num w:numId="13">
    <w:abstractNumId w:val="25"/>
  </w:num>
  <w:num w:numId="14">
    <w:abstractNumId w:val="21"/>
  </w:num>
  <w:num w:numId="15">
    <w:abstractNumId w:val="4"/>
  </w:num>
  <w:num w:numId="16">
    <w:abstractNumId w:val="15"/>
  </w:num>
  <w:num w:numId="17">
    <w:abstractNumId w:val="17"/>
  </w:num>
  <w:num w:numId="18">
    <w:abstractNumId w:val="16"/>
  </w:num>
  <w:num w:numId="19">
    <w:abstractNumId w:val="18"/>
  </w:num>
  <w:num w:numId="20">
    <w:abstractNumId w:val="19"/>
  </w:num>
  <w:num w:numId="21">
    <w:abstractNumId w:val="14"/>
  </w:num>
  <w:num w:numId="22">
    <w:abstractNumId w:val="7"/>
  </w:num>
  <w:num w:numId="23">
    <w:abstractNumId w:val="22"/>
  </w:num>
  <w:num w:numId="24">
    <w:abstractNumId w:val="10"/>
  </w:num>
  <w:num w:numId="25">
    <w:abstractNumId w:val="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422"/>
    <w:rsid w:val="0003619E"/>
    <w:rsid w:val="000526C2"/>
    <w:rsid w:val="00070C84"/>
    <w:rsid w:val="000B66C8"/>
    <w:rsid w:val="000D0B47"/>
    <w:rsid w:val="000E1663"/>
    <w:rsid w:val="00101171"/>
    <w:rsid w:val="00145D6B"/>
    <w:rsid w:val="00157667"/>
    <w:rsid w:val="001A0B11"/>
    <w:rsid w:val="001E7E95"/>
    <w:rsid w:val="00206724"/>
    <w:rsid w:val="0021188A"/>
    <w:rsid w:val="002128D4"/>
    <w:rsid w:val="00240C57"/>
    <w:rsid w:val="002626D9"/>
    <w:rsid w:val="002B112D"/>
    <w:rsid w:val="002D2AA0"/>
    <w:rsid w:val="002E414B"/>
    <w:rsid w:val="002E751E"/>
    <w:rsid w:val="0031287A"/>
    <w:rsid w:val="00350DF1"/>
    <w:rsid w:val="003949E4"/>
    <w:rsid w:val="003C7DB0"/>
    <w:rsid w:val="003C7F3B"/>
    <w:rsid w:val="004003B7"/>
    <w:rsid w:val="00421F95"/>
    <w:rsid w:val="004320B4"/>
    <w:rsid w:val="004A2DEC"/>
    <w:rsid w:val="00503010"/>
    <w:rsid w:val="005C6992"/>
    <w:rsid w:val="005F57B3"/>
    <w:rsid w:val="00636748"/>
    <w:rsid w:val="006406DC"/>
    <w:rsid w:val="006E60C2"/>
    <w:rsid w:val="007108FD"/>
    <w:rsid w:val="00736937"/>
    <w:rsid w:val="00746458"/>
    <w:rsid w:val="00850053"/>
    <w:rsid w:val="008770EA"/>
    <w:rsid w:val="008930C5"/>
    <w:rsid w:val="008945BA"/>
    <w:rsid w:val="008974A8"/>
    <w:rsid w:val="008B1A28"/>
    <w:rsid w:val="008C0127"/>
    <w:rsid w:val="008F3AD0"/>
    <w:rsid w:val="008F59D3"/>
    <w:rsid w:val="00907F70"/>
    <w:rsid w:val="00942A74"/>
    <w:rsid w:val="0095301D"/>
    <w:rsid w:val="00961F86"/>
    <w:rsid w:val="00975421"/>
    <w:rsid w:val="00986E06"/>
    <w:rsid w:val="009A0260"/>
    <w:rsid w:val="009B1027"/>
    <w:rsid w:val="009C2FE3"/>
    <w:rsid w:val="00B07ABA"/>
    <w:rsid w:val="00B22E4B"/>
    <w:rsid w:val="00B24FBE"/>
    <w:rsid w:val="00B76C81"/>
    <w:rsid w:val="00C01F38"/>
    <w:rsid w:val="00C22AD3"/>
    <w:rsid w:val="00C639A8"/>
    <w:rsid w:val="00C95E2F"/>
    <w:rsid w:val="00CE04F7"/>
    <w:rsid w:val="00D00063"/>
    <w:rsid w:val="00D465DF"/>
    <w:rsid w:val="00D540FC"/>
    <w:rsid w:val="00D55F2D"/>
    <w:rsid w:val="00D662E3"/>
    <w:rsid w:val="00D71B47"/>
    <w:rsid w:val="00DD2950"/>
    <w:rsid w:val="00DD799F"/>
    <w:rsid w:val="00E03C90"/>
    <w:rsid w:val="00E30422"/>
    <w:rsid w:val="00E46780"/>
    <w:rsid w:val="00E540EC"/>
    <w:rsid w:val="00E76CA8"/>
    <w:rsid w:val="00EC774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D1351"/>
  <w15:docId w15:val="{AB92706F-45AD-4CEE-AB31-23FB2BADE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uiPriority w:val="1"/>
    <w:qFormat/>
    <w:rPr>
      <w:rFonts w:ascii="Times New Roman" w:eastAsia="Times New Roman" w:hAnsi="Times New Roman" w:cs="Times New Roman"/>
      <w:lang w:val="sk-SK"/>
    </w:rPr>
  </w:style>
  <w:style w:type="paragraph" w:styleId="Nadpis1">
    <w:name w:val="heading 1"/>
    <w:basedOn w:val="Normlny"/>
    <w:uiPriority w:val="1"/>
    <w:qFormat/>
    <w:pPr>
      <w:ind w:left="116"/>
      <w:outlineLvl w:val="0"/>
    </w:pPr>
    <w:rPr>
      <w:b/>
      <w:bCs/>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uiPriority w:val="1"/>
    <w:qFormat/>
    <w:rPr>
      <w:sz w:val="24"/>
      <w:szCs w:val="24"/>
    </w:rPr>
  </w:style>
  <w:style w:type="paragraph" w:styleId="Odsekzoznamu">
    <w:name w:val="List Paragraph"/>
    <w:basedOn w:val="Normlny"/>
    <w:uiPriority w:val="1"/>
    <w:qFormat/>
    <w:pPr>
      <w:ind w:left="836" w:hanging="361"/>
    </w:pPr>
  </w:style>
  <w:style w:type="paragraph" w:customStyle="1" w:styleId="TableParagraph">
    <w:name w:val="Table Paragraph"/>
    <w:basedOn w:val="Normlny"/>
    <w:uiPriority w:val="1"/>
    <w:qFormat/>
  </w:style>
  <w:style w:type="character" w:styleId="Odkaznakomentr">
    <w:name w:val="annotation reference"/>
    <w:basedOn w:val="Predvolenpsmoodseku"/>
    <w:uiPriority w:val="99"/>
    <w:semiHidden/>
    <w:unhideWhenUsed/>
    <w:rsid w:val="000B66C8"/>
    <w:rPr>
      <w:sz w:val="16"/>
      <w:szCs w:val="16"/>
    </w:rPr>
  </w:style>
  <w:style w:type="paragraph" w:styleId="Textkomentra">
    <w:name w:val="annotation text"/>
    <w:basedOn w:val="Normlny"/>
    <w:link w:val="TextkomentraChar"/>
    <w:uiPriority w:val="99"/>
    <w:semiHidden/>
    <w:unhideWhenUsed/>
    <w:rsid w:val="000B66C8"/>
    <w:rPr>
      <w:sz w:val="20"/>
      <w:szCs w:val="20"/>
    </w:rPr>
  </w:style>
  <w:style w:type="character" w:customStyle="1" w:styleId="TextkomentraChar">
    <w:name w:val="Text komentára Char"/>
    <w:basedOn w:val="Predvolenpsmoodseku"/>
    <w:link w:val="Textkomentra"/>
    <w:uiPriority w:val="99"/>
    <w:semiHidden/>
    <w:rsid w:val="000B66C8"/>
    <w:rPr>
      <w:rFonts w:ascii="Times New Roman" w:eastAsia="Times New Roman" w:hAnsi="Times New Roman" w:cs="Times New Roman"/>
      <w:sz w:val="20"/>
      <w:szCs w:val="20"/>
      <w:lang w:val="sk-SK"/>
    </w:rPr>
  </w:style>
  <w:style w:type="paragraph" w:styleId="Predmetkomentra">
    <w:name w:val="annotation subject"/>
    <w:basedOn w:val="Textkomentra"/>
    <w:next w:val="Textkomentra"/>
    <w:link w:val="PredmetkomentraChar"/>
    <w:uiPriority w:val="99"/>
    <w:semiHidden/>
    <w:unhideWhenUsed/>
    <w:rsid w:val="000B66C8"/>
    <w:rPr>
      <w:b/>
      <w:bCs/>
    </w:rPr>
  </w:style>
  <w:style w:type="character" w:customStyle="1" w:styleId="PredmetkomentraChar">
    <w:name w:val="Predmet komentára Char"/>
    <w:basedOn w:val="TextkomentraChar"/>
    <w:link w:val="Predmetkomentra"/>
    <w:uiPriority w:val="99"/>
    <w:semiHidden/>
    <w:rsid w:val="000B66C8"/>
    <w:rPr>
      <w:rFonts w:ascii="Times New Roman" w:eastAsia="Times New Roman" w:hAnsi="Times New Roman" w:cs="Times New Roman"/>
      <w:b/>
      <w:bCs/>
      <w:sz w:val="20"/>
      <w:szCs w:val="20"/>
      <w:lang w:val="sk-SK"/>
    </w:rPr>
  </w:style>
  <w:style w:type="paragraph" w:styleId="Textbubliny">
    <w:name w:val="Balloon Text"/>
    <w:basedOn w:val="Normlny"/>
    <w:link w:val="TextbublinyChar"/>
    <w:uiPriority w:val="99"/>
    <w:semiHidden/>
    <w:unhideWhenUsed/>
    <w:rsid w:val="000B66C8"/>
    <w:rPr>
      <w:rFonts w:ascii="Segoe UI" w:hAnsi="Segoe UI" w:cs="Segoe UI"/>
      <w:sz w:val="18"/>
      <w:szCs w:val="18"/>
    </w:rPr>
  </w:style>
  <w:style w:type="character" w:customStyle="1" w:styleId="TextbublinyChar">
    <w:name w:val="Text bubliny Char"/>
    <w:basedOn w:val="Predvolenpsmoodseku"/>
    <w:link w:val="Textbubliny"/>
    <w:uiPriority w:val="99"/>
    <w:semiHidden/>
    <w:rsid w:val="000B66C8"/>
    <w:rPr>
      <w:rFonts w:ascii="Segoe UI" w:eastAsia="Times New Roman" w:hAnsi="Segoe UI" w:cs="Segoe UI"/>
      <w:sz w:val="18"/>
      <w:szCs w:val="18"/>
      <w:lang w:val="sk-SK"/>
    </w:rPr>
  </w:style>
  <w:style w:type="paragraph" w:styleId="Hlavika">
    <w:name w:val="header"/>
    <w:basedOn w:val="Normlny"/>
    <w:link w:val="HlavikaChar"/>
    <w:uiPriority w:val="99"/>
    <w:unhideWhenUsed/>
    <w:rsid w:val="002B112D"/>
    <w:pPr>
      <w:tabs>
        <w:tab w:val="center" w:pos="4536"/>
        <w:tab w:val="right" w:pos="9072"/>
      </w:tabs>
    </w:pPr>
  </w:style>
  <w:style w:type="character" w:customStyle="1" w:styleId="HlavikaChar">
    <w:name w:val="Hlavička Char"/>
    <w:basedOn w:val="Predvolenpsmoodseku"/>
    <w:link w:val="Hlavika"/>
    <w:uiPriority w:val="99"/>
    <w:rsid w:val="002B112D"/>
    <w:rPr>
      <w:rFonts w:ascii="Times New Roman" w:eastAsia="Times New Roman" w:hAnsi="Times New Roman" w:cs="Times New Roman"/>
      <w:lang w:val="sk-SK"/>
    </w:rPr>
  </w:style>
  <w:style w:type="paragraph" w:styleId="Pta">
    <w:name w:val="footer"/>
    <w:basedOn w:val="Normlny"/>
    <w:link w:val="PtaChar"/>
    <w:uiPriority w:val="99"/>
    <w:unhideWhenUsed/>
    <w:rsid w:val="002B112D"/>
    <w:pPr>
      <w:tabs>
        <w:tab w:val="center" w:pos="4536"/>
        <w:tab w:val="right" w:pos="9072"/>
      </w:tabs>
    </w:pPr>
  </w:style>
  <w:style w:type="character" w:customStyle="1" w:styleId="PtaChar">
    <w:name w:val="Päta Char"/>
    <w:basedOn w:val="Predvolenpsmoodseku"/>
    <w:link w:val="Pta"/>
    <w:uiPriority w:val="99"/>
    <w:rsid w:val="002B112D"/>
    <w:rPr>
      <w:rFonts w:ascii="Times New Roman" w:eastAsia="Times New Roman" w:hAnsi="Times New Roman" w:cs="Times New Roman"/>
      <w:lang w:val="sk-SK"/>
    </w:rPr>
  </w:style>
  <w:style w:type="character" w:customStyle="1" w:styleId="FontStyle20">
    <w:name w:val="Font Style20"/>
    <w:uiPriority w:val="99"/>
    <w:rsid w:val="005C6992"/>
    <w:rPr>
      <w:rFonts w:ascii="Arial" w:hAnsi="Arial"/>
      <w:sz w:val="20"/>
    </w:rPr>
  </w:style>
  <w:style w:type="paragraph" w:styleId="Revzia">
    <w:name w:val="Revision"/>
    <w:hidden/>
    <w:uiPriority w:val="99"/>
    <w:semiHidden/>
    <w:rsid w:val="00157667"/>
    <w:pPr>
      <w:widowControl/>
      <w:autoSpaceDE/>
      <w:autoSpaceDN/>
    </w:pPr>
    <w:rPr>
      <w:rFonts w:ascii="Times New Roman" w:eastAsia="Times New Roman" w:hAnsi="Times New Roman" w:cs="Times New Roman"/>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9</Pages>
  <Words>3007</Words>
  <Characters>17141</Characters>
  <Application>Microsoft Office Word</Application>
  <DocSecurity>0</DocSecurity>
  <Lines>142</Lines>
  <Paragraphs>40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Ľubomíra Targošová</dc:creator>
  <cp:keywords/>
  <dc:description/>
  <cp:lastModifiedBy>Lýdia Smilková</cp:lastModifiedBy>
  <cp:revision>8</cp:revision>
  <cp:lastPrinted>2022-08-16T09:48:00Z</cp:lastPrinted>
  <dcterms:created xsi:type="dcterms:W3CDTF">2022-08-15T07:31:00Z</dcterms:created>
  <dcterms:modified xsi:type="dcterms:W3CDTF">2022-08-16T09:48:00Z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2017-11-03T00:00:00Z</vt:filetime>
  </property>
  <property fmtid="{D5CDD505-2E9C-101B-9397-08002B2CF9AE}" pid="3" name="Creator">
    <vt:lpwstr>Microsoft® Word 2013</vt:lpwstr>
  </property>
  <property fmtid="{D5CDD505-2E9C-101B-9397-08002B2CF9AE}" pid="4" name="LastSaved">
    <vt:filetime>2022-05-05T00:00:00Z</vt:filetime>
  </property>
</Properties>
</file>